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D1C02" w14:textId="019AACB3" w:rsidR="0081215B" w:rsidRPr="00112A15" w:rsidRDefault="006255F6" w:rsidP="006255F6">
      <w:pPr>
        <w:pStyle w:val="Akapitzlist"/>
        <w:spacing w:line="360" w:lineRule="auto"/>
        <w:jc w:val="both"/>
        <w:rPr>
          <w:rFonts w:asciiTheme="majorHAnsi" w:hAnsiTheme="majorHAnsi" w:cstheme="majorHAnsi"/>
          <w:b/>
          <w:sz w:val="24"/>
          <w:szCs w:val="24"/>
        </w:rPr>
      </w:pPr>
      <w:r w:rsidRPr="00112A15">
        <w:rPr>
          <w:rFonts w:asciiTheme="majorHAnsi" w:hAnsiTheme="majorHAnsi" w:cstheme="majorHAnsi"/>
          <w:b/>
          <w:sz w:val="24"/>
          <w:szCs w:val="24"/>
        </w:rPr>
        <w:t>ZNACZENIE KONTAKTU Z LITERATURĄ W ROZWOJU DZIECKA</w:t>
      </w:r>
    </w:p>
    <w:p w14:paraId="4875DD51" w14:textId="77777777" w:rsidR="001433CE" w:rsidRDefault="001433CE" w:rsidP="004E5088">
      <w:pPr>
        <w:spacing w:line="360" w:lineRule="auto"/>
        <w:ind w:firstLine="708"/>
        <w:jc w:val="both"/>
        <w:rPr>
          <w:rFonts w:asciiTheme="majorHAnsi" w:hAnsiTheme="majorHAnsi" w:cstheme="majorHAnsi"/>
          <w:sz w:val="24"/>
          <w:szCs w:val="24"/>
        </w:rPr>
      </w:pPr>
      <w:r>
        <w:rPr>
          <w:rFonts w:asciiTheme="majorHAnsi" w:hAnsiTheme="majorHAnsi" w:cstheme="majorHAnsi"/>
          <w:sz w:val="24"/>
          <w:szCs w:val="24"/>
        </w:rPr>
        <w:t>Czytanie jest nie tylko rozrywką i sposobem spędzania wolnego czasu, jest także bardzo ważną umiejętnością społeczną i wspólnym dobrem przesądzającym o powodzeniu ekonomicznym jednostek, spójności kulturowej społeczeństwa i jego potencjale twórczym. Ponadto jest najbardziej funkcjonalnym i elastycznym sposobem przyswajania informacji – czytanie rozwija inteligencję.</w:t>
      </w:r>
      <w:r>
        <w:rPr>
          <w:rStyle w:val="Odwoanieprzypisudolnego"/>
          <w:rFonts w:asciiTheme="majorHAnsi" w:hAnsiTheme="majorHAnsi" w:cstheme="majorHAnsi"/>
          <w:sz w:val="24"/>
          <w:szCs w:val="24"/>
        </w:rPr>
        <w:footnoteReference w:id="1"/>
      </w:r>
    </w:p>
    <w:p w14:paraId="6CB83BC6" w14:textId="77777777" w:rsidR="00C84699" w:rsidRPr="00112A15" w:rsidRDefault="00C84699" w:rsidP="004E5088">
      <w:pPr>
        <w:spacing w:line="360" w:lineRule="auto"/>
        <w:ind w:firstLine="708"/>
        <w:jc w:val="both"/>
        <w:rPr>
          <w:rFonts w:asciiTheme="majorHAnsi" w:hAnsiTheme="majorHAnsi" w:cstheme="majorHAnsi"/>
          <w:sz w:val="24"/>
          <w:szCs w:val="24"/>
        </w:rPr>
      </w:pPr>
      <w:r w:rsidRPr="00112A15">
        <w:rPr>
          <w:rFonts w:asciiTheme="majorHAnsi" w:hAnsiTheme="majorHAnsi" w:cstheme="majorHAnsi"/>
          <w:sz w:val="24"/>
          <w:szCs w:val="24"/>
        </w:rPr>
        <w:t>Dzieło literackie, które dziecko ogarnia w swoim pędzie poznawczym, jest dla niego najpierw tylko jednym z elementów realnych otaczającego go świata rzeczy. Dlatego w tym pierwszym, naturalnym kontakcie traktuje ono książkę jako przedmiot-zabawkę, rzuca nią, drze kartki, puka w twardą okładkę. W miarę dorastania i zdobywania estetycznych doświadczeń (przez oglądanie obrazków-ilustracji, które też jest odczytaniem książki na jej najniższym poziomie, przez słuchanie czytanych poprzez pośrednika utworów literackich) pojawia się i rośnie w dziecku</w:t>
      </w:r>
      <w:r w:rsidR="006650AD" w:rsidRPr="00112A15">
        <w:rPr>
          <w:rFonts w:asciiTheme="majorHAnsi" w:hAnsiTheme="majorHAnsi" w:cstheme="majorHAnsi"/>
          <w:sz w:val="24"/>
          <w:szCs w:val="24"/>
        </w:rPr>
        <w:t xml:space="preserve"> świadomość specyficznej funkcji słowa w litera</w:t>
      </w:r>
      <w:r w:rsidR="00BB3D58" w:rsidRPr="00112A15">
        <w:rPr>
          <w:rFonts w:asciiTheme="majorHAnsi" w:hAnsiTheme="majorHAnsi" w:cstheme="majorHAnsi"/>
          <w:sz w:val="24"/>
          <w:szCs w:val="24"/>
        </w:rPr>
        <w:t>turze, słowa budującego odrębny,</w:t>
      </w:r>
      <w:r w:rsidR="006650AD" w:rsidRPr="00112A15">
        <w:rPr>
          <w:rFonts w:asciiTheme="majorHAnsi" w:hAnsiTheme="majorHAnsi" w:cstheme="majorHAnsi"/>
          <w:sz w:val="24"/>
          <w:szCs w:val="24"/>
        </w:rPr>
        <w:t xml:space="preserve"> autonomiczny świat</w:t>
      </w:r>
      <w:r w:rsidR="00BB3D58" w:rsidRPr="00112A15">
        <w:rPr>
          <w:rFonts w:asciiTheme="majorHAnsi" w:hAnsiTheme="majorHAnsi" w:cstheme="majorHAnsi"/>
          <w:sz w:val="24"/>
          <w:szCs w:val="24"/>
        </w:rPr>
        <w:t xml:space="preserve"> wyobraźni</w:t>
      </w:r>
      <w:r w:rsidR="006650AD" w:rsidRPr="00112A15">
        <w:rPr>
          <w:rFonts w:asciiTheme="majorHAnsi" w:hAnsiTheme="majorHAnsi" w:cstheme="majorHAnsi"/>
          <w:sz w:val="24"/>
          <w:szCs w:val="24"/>
        </w:rPr>
        <w:t>.</w:t>
      </w:r>
      <w:r w:rsidR="006650AD" w:rsidRPr="00112A15">
        <w:rPr>
          <w:rStyle w:val="Odwoanieprzypisudolnego"/>
          <w:rFonts w:asciiTheme="majorHAnsi" w:hAnsiTheme="majorHAnsi" w:cstheme="majorHAnsi"/>
          <w:sz w:val="24"/>
          <w:szCs w:val="24"/>
        </w:rPr>
        <w:footnoteReference w:id="2"/>
      </w:r>
    </w:p>
    <w:p w14:paraId="72DA027A" w14:textId="180FAEED" w:rsidR="00C84699" w:rsidRPr="00112A15" w:rsidRDefault="00257CAF" w:rsidP="00257CAF">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t>Na tym etapie pojmowania dziecko</w:t>
      </w:r>
      <w:r w:rsidR="00E501A7">
        <w:rPr>
          <w:rFonts w:asciiTheme="majorHAnsi" w:hAnsiTheme="majorHAnsi" w:cstheme="majorHAnsi"/>
          <w:sz w:val="24"/>
          <w:szCs w:val="24"/>
        </w:rPr>
        <w:t>,</w:t>
      </w:r>
      <w:r w:rsidRPr="00112A15">
        <w:rPr>
          <w:rFonts w:asciiTheme="majorHAnsi" w:hAnsiTheme="majorHAnsi" w:cstheme="majorHAnsi"/>
          <w:sz w:val="24"/>
          <w:szCs w:val="24"/>
        </w:rPr>
        <w:t xml:space="preserve"> słuchając baśni lub opowiadania</w:t>
      </w:r>
      <w:r w:rsidR="00E501A7">
        <w:rPr>
          <w:rFonts w:asciiTheme="majorHAnsi" w:hAnsiTheme="majorHAnsi" w:cstheme="majorHAnsi"/>
          <w:sz w:val="24"/>
          <w:szCs w:val="24"/>
        </w:rPr>
        <w:t>,</w:t>
      </w:r>
      <w:r w:rsidRPr="00112A15">
        <w:rPr>
          <w:rFonts w:asciiTheme="majorHAnsi" w:hAnsiTheme="majorHAnsi" w:cstheme="majorHAnsi"/>
          <w:sz w:val="24"/>
          <w:szCs w:val="24"/>
        </w:rPr>
        <w:t xml:space="preserve"> czuje się uczestnikiem prezentowanych zdarzeń, wchodzi w sam środek przedstawionego świata, burząc w ten sposób granice fikcji literackiej. I właśnie od tego momentu powinna się rozpocząć najpierw refleksyjna, a potem już świadoma edukacja literacka, zmierzająca do uchwycenia przez dziecko-ucznia pełnej wartości wypowiedzi literackiej.</w:t>
      </w:r>
      <w:r w:rsidRPr="00112A15">
        <w:rPr>
          <w:rStyle w:val="Odwoanieprzypisudolnego"/>
          <w:rFonts w:asciiTheme="majorHAnsi" w:hAnsiTheme="majorHAnsi" w:cstheme="majorHAnsi"/>
          <w:sz w:val="24"/>
          <w:szCs w:val="24"/>
        </w:rPr>
        <w:footnoteReference w:id="3"/>
      </w:r>
    </w:p>
    <w:p w14:paraId="309E03B9" w14:textId="77777777" w:rsidR="0087002F" w:rsidRPr="00112A15" w:rsidRDefault="0087002F" w:rsidP="00257CAF">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t>Codzienne czytanie dziecku dla przyjemności jest czynnością prawdziwie magiczną</w:t>
      </w:r>
      <w:r w:rsidR="00E501A7">
        <w:rPr>
          <w:rFonts w:asciiTheme="majorHAnsi" w:hAnsiTheme="majorHAnsi" w:cstheme="majorHAnsi"/>
          <w:sz w:val="24"/>
          <w:szCs w:val="24"/>
        </w:rPr>
        <w:t>,</w:t>
      </w:r>
      <w:r w:rsidRPr="00112A15">
        <w:rPr>
          <w:rFonts w:asciiTheme="majorHAnsi" w:hAnsiTheme="majorHAnsi" w:cstheme="majorHAnsi"/>
          <w:sz w:val="24"/>
          <w:szCs w:val="24"/>
        </w:rPr>
        <w:t xml:space="preserve"> zaspokaja bowiem wszystkie potrzeby emocjonalne dziecka, znakomicie wspiera jego rozwój psychiczny, intelektualny i społeczny, jest jedną z najskuteczniejszych strategii wychowawczych, a przy tym przynosi dziecku ogromną radość i pozostawia cudowne wspomnienia. </w:t>
      </w:r>
      <w:r w:rsidRPr="00112A15">
        <w:rPr>
          <w:rStyle w:val="Odwoanieprzypisudolnego"/>
          <w:rFonts w:asciiTheme="majorHAnsi" w:hAnsiTheme="majorHAnsi" w:cstheme="majorHAnsi"/>
          <w:sz w:val="24"/>
          <w:szCs w:val="24"/>
        </w:rPr>
        <w:footnoteReference w:id="4"/>
      </w:r>
    </w:p>
    <w:p w14:paraId="39019E5C" w14:textId="77777777" w:rsidR="0087002F" w:rsidRPr="00112A15" w:rsidRDefault="0087002F" w:rsidP="00257CAF">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t>Dziecko od chwili urodzenia potrzebuje codziennej sporej porcji czasu, miłości i uwagi swoich rodziców. Potrzebuje także stymulacji umysłu. I tego wł</w:t>
      </w:r>
      <w:r w:rsidR="00BB3D58" w:rsidRPr="00112A15">
        <w:rPr>
          <w:rFonts w:asciiTheme="majorHAnsi" w:hAnsiTheme="majorHAnsi" w:cstheme="majorHAnsi"/>
          <w:sz w:val="24"/>
          <w:szCs w:val="24"/>
        </w:rPr>
        <w:t xml:space="preserve">aśnie w obfitości dostarcza głośne </w:t>
      </w:r>
      <w:r w:rsidRPr="00112A15">
        <w:rPr>
          <w:rFonts w:asciiTheme="majorHAnsi" w:hAnsiTheme="majorHAnsi" w:cstheme="majorHAnsi"/>
          <w:sz w:val="24"/>
          <w:szCs w:val="24"/>
        </w:rPr>
        <w:t>czytanie.</w:t>
      </w:r>
      <w:r w:rsidRPr="00112A15">
        <w:rPr>
          <w:rStyle w:val="Odwoanieprzypisudolnego"/>
          <w:rFonts w:asciiTheme="majorHAnsi" w:hAnsiTheme="majorHAnsi" w:cstheme="majorHAnsi"/>
          <w:sz w:val="24"/>
          <w:szCs w:val="24"/>
        </w:rPr>
        <w:footnoteReference w:id="5"/>
      </w:r>
    </w:p>
    <w:p w14:paraId="0E24F436" w14:textId="77777777" w:rsidR="0087002F" w:rsidRPr="00112A15" w:rsidRDefault="0087002F" w:rsidP="00C054C4">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lastRenderedPageBreak/>
        <w:tab/>
        <w:t>Dziecko, któremu codziennie czytamy, czuje się ważne i kochane. Buduje to jego mocne poczucie własnej wartości – wewnętrzną siłę i wiarę w siebie, które wpłyną na jakość jego życia co najmniej tak znacząco jak zdrowy kręgosłup</w:t>
      </w:r>
      <w:r w:rsidR="00BC3CDF" w:rsidRPr="00112A15">
        <w:rPr>
          <w:rFonts w:asciiTheme="majorHAnsi" w:hAnsiTheme="majorHAnsi" w:cstheme="majorHAnsi"/>
          <w:sz w:val="24"/>
          <w:szCs w:val="24"/>
        </w:rPr>
        <w:t xml:space="preserve"> czy zdrowe oczy. Codzienne głośne </w:t>
      </w:r>
      <w:r w:rsidRPr="00112A15">
        <w:rPr>
          <w:rFonts w:asciiTheme="majorHAnsi" w:hAnsiTheme="majorHAnsi" w:cstheme="majorHAnsi"/>
          <w:sz w:val="24"/>
          <w:szCs w:val="24"/>
        </w:rPr>
        <w:t xml:space="preserve">czytanie buduje mocną więź między </w:t>
      </w:r>
      <w:r w:rsidR="00C054C4" w:rsidRPr="00112A15">
        <w:rPr>
          <w:rFonts w:asciiTheme="majorHAnsi" w:hAnsiTheme="majorHAnsi" w:cstheme="majorHAnsi"/>
          <w:sz w:val="24"/>
          <w:szCs w:val="24"/>
        </w:rPr>
        <w:t>rodzicem i dzieckiem. Więź z najbliższą osobą jest jedną z najważniejszych potrzeb rozwojowych dziecka, warunkiem, by mogło wyrosnąć na zdrowego emocjonal</w:t>
      </w:r>
      <w:r w:rsidR="00BC3CDF" w:rsidRPr="00112A15">
        <w:rPr>
          <w:rFonts w:asciiTheme="majorHAnsi" w:hAnsiTheme="majorHAnsi" w:cstheme="majorHAnsi"/>
          <w:sz w:val="24"/>
          <w:szCs w:val="24"/>
        </w:rPr>
        <w:t xml:space="preserve">nie i dojrzałego człowieka. Jeżeli rodzice nie znajdują czasu dla dziecka, przedkładając nad jego potrzeby swą karierę, zarobkowanie lub własne przyjemności, nieświadomie narażają całą jego przyszłość. </w:t>
      </w:r>
      <w:r w:rsidR="00C054C4" w:rsidRPr="00112A15">
        <w:rPr>
          <w:rFonts w:asciiTheme="majorHAnsi" w:hAnsiTheme="majorHAnsi" w:cstheme="majorHAnsi"/>
          <w:sz w:val="24"/>
          <w:szCs w:val="24"/>
        </w:rPr>
        <w:t>Brak więzi z rodzicami w dzieciństwie jest niemal gwarancją ogromnych życiowych problemów, natomiast mocna i zdrowa więź z nimi daje na całe życie silny fundament oraz osłonę przed złymi wpływami, na które dziecko będzie odporniejsze, mając pewność rodzicielskiej miłości i czerpiąc z bogatych zasobów własnego intelektu i wiedzy, zdobytych dzięki czytaniu.</w:t>
      </w:r>
      <w:r w:rsidR="00C054C4" w:rsidRPr="00112A15">
        <w:rPr>
          <w:rStyle w:val="Odwoanieprzypisudolnego"/>
          <w:rFonts w:asciiTheme="majorHAnsi" w:hAnsiTheme="majorHAnsi" w:cstheme="majorHAnsi"/>
          <w:sz w:val="24"/>
          <w:szCs w:val="24"/>
        </w:rPr>
        <w:footnoteReference w:id="6"/>
      </w:r>
    </w:p>
    <w:p w14:paraId="3AB9655A" w14:textId="77777777" w:rsidR="00C46D01" w:rsidRPr="00112A15" w:rsidRDefault="00C46D01" w:rsidP="00C054C4">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t>Dzięki książce dziecko poznaje świat, idee i myśli jego mieszkańców. Poznaje innych ludzi, ich nadzieje, wartości, jakimi się kierują, dostrzega różnice istniejące w życiu. Styka się z pojęciem społeczeństwa, a jego własny świat przestaje być ograniczony tylko do najbliższego otoczenia.</w:t>
      </w:r>
      <w:r w:rsidRPr="00112A15">
        <w:rPr>
          <w:rStyle w:val="Odwoanieprzypisudolnego"/>
          <w:rFonts w:asciiTheme="majorHAnsi" w:hAnsiTheme="majorHAnsi" w:cstheme="majorHAnsi"/>
          <w:sz w:val="24"/>
          <w:szCs w:val="24"/>
        </w:rPr>
        <w:footnoteReference w:id="7"/>
      </w:r>
    </w:p>
    <w:p w14:paraId="75720E33" w14:textId="77777777" w:rsidR="00C46D01" w:rsidRDefault="00C46D01" w:rsidP="00C054C4">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t>Książkę, zwłaszcza jeśli czyta się ją wspólnie, pozwala na wzajemną wymianę myśli, sądów, uczuć, na dialog z otoczeniem. Wzbogaca relacje międzyludzkie nie tylko między dzieckiem a dorosłym, ale także między samymi dziećmi, gdy jedne mówią drugim o swoich lekturach i zachęcają się wzajemnie do czytania.</w:t>
      </w:r>
      <w:r w:rsidRPr="00112A15">
        <w:rPr>
          <w:rStyle w:val="Odwoanieprzypisudolnego"/>
          <w:rFonts w:asciiTheme="majorHAnsi" w:hAnsiTheme="majorHAnsi" w:cstheme="majorHAnsi"/>
          <w:sz w:val="24"/>
          <w:szCs w:val="24"/>
        </w:rPr>
        <w:footnoteReference w:id="8"/>
      </w:r>
    </w:p>
    <w:p w14:paraId="3397B8EF" w14:textId="77777777" w:rsidR="00CA27F2" w:rsidRDefault="00CA27F2" w:rsidP="00C054C4">
      <w:pPr>
        <w:spacing w:line="360" w:lineRule="auto"/>
        <w:jc w:val="both"/>
        <w:rPr>
          <w:rFonts w:asciiTheme="majorHAnsi" w:hAnsiTheme="majorHAnsi" w:cstheme="majorHAnsi"/>
          <w:sz w:val="24"/>
          <w:szCs w:val="24"/>
        </w:rPr>
      </w:pPr>
      <w:r>
        <w:rPr>
          <w:rFonts w:asciiTheme="majorHAnsi" w:hAnsiTheme="majorHAnsi" w:cstheme="majorHAnsi"/>
          <w:sz w:val="24"/>
          <w:szCs w:val="24"/>
        </w:rPr>
        <w:tab/>
        <w:t>Należy również dodać, że utwory literackie korzystnie wpływają na rozwój wyobraźni dziecięcej, która objawia się w pomysłach twórczości literackiej czy plastycznej, wzmacniając możliwości kreatywne dziecka.</w:t>
      </w:r>
      <w:r>
        <w:rPr>
          <w:rStyle w:val="Odwoanieprzypisudolnego"/>
          <w:rFonts w:asciiTheme="majorHAnsi" w:hAnsiTheme="majorHAnsi" w:cstheme="majorHAnsi"/>
          <w:sz w:val="24"/>
          <w:szCs w:val="24"/>
        </w:rPr>
        <w:footnoteReference w:id="9"/>
      </w:r>
    </w:p>
    <w:p w14:paraId="5E9E6CC8" w14:textId="60602B9F" w:rsidR="00560BA7" w:rsidRPr="00112A15" w:rsidRDefault="00560BA7" w:rsidP="00C054C4">
      <w:pPr>
        <w:spacing w:line="360" w:lineRule="auto"/>
        <w:jc w:val="both"/>
        <w:rPr>
          <w:rFonts w:asciiTheme="majorHAnsi" w:hAnsiTheme="majorHAnsi" w:cstheme="majorHAnsi"/>
          <w:sz w:val="24"/>
          <w:szCs w:val="24"/>
        </w:rPr>
      </w:pPr>
      <w:r>
        <w:rPr>
          <w:rFonts w:asciiTheme="majorHAnsi" w:hAnsiTheme="majorHAnsi" w:cstheme="majorHAnsi"/>
          <w:sz w:val="24"/>
          <w:szCs w:val="24"/>
        </w:rPr>
        <w:tab/>
        <w:t xml:space="preserve">We wczesnym etapie rozwoju dziecka podstawowym środkiem zdobywania wiedzy o otaczającym dziecko świecie wartości społeczno-moralnych i estetycznych są: naśladownictwo i identyfikacja. Bohater bajki pełni obok istotnych funkcji literackich także psychologiczną rolę modela, który określa charakter reakcji dziecka na jego zachowanie. Bajka stanowi dla dziecka klucz do rozumienia skomplikowanej rzeczywistości. Konstrukcja bajki odpowiada </w:t>
      </w:r>
      <w:r>
        <w:rPr>
          <w:rFonts w:asciiTheme="majorHAnsi" w:hAnsiTheme="majorHAnsi" w:cstheme="majorHAnsi"/>
          <w:sz w:val="24"/>
          <w:szCs w:val="24"/>
        </w:rPr>
        <w:lastRenderedPageBreak/>
        <w:t>optymistycznemu nastawieniu dziecka wobec ludzi i świata – w bajce bohaterowie pozytyw</w:t>
      </w:r>
      <w:r w:rsidR="006255F6">
        <w:rPr>
          <w:rFonts w:asciiTheme="majorHAnsi" w:hAnsiTheme="majorHAnsi" w:cstheme="majorHAnsi"/>
          <w:sz w:val="24"/>
          <w:szCs w:val="24"/>
        </w:rPr>
        <w:t>n</w:t>
      </w:r>
      <w:r>
        <w:rPr>
          <w:rFonts w:asciiTheme="majorHAnsi" w:hAnsiTheme="majorHAnsi" w:cstheme="majorHAnsi"/>
          <w:sz w:val="24"/>
          <w:szCs w:val="24"/>
        </w:rPr>
        <w:t xml:space="preserve">i, mimo że doznali licznych przygód i niepowodzeń – ostatecznie zwyciężają, dobro zawsze zwycięża zło. Dziecko, śledząc z zainteresowaniem losy bohatera, reaguje emocjonalnie – intuicyjnie interpretuje sens często nierozumianych określeń, niejasnych sytuacji. Postać bohatera bajki skupia </w:t>
      </w:r>
      <w:r w:rsidR="00EF3381">
        <w:rPr>
          <w:rFonts w:asciiTheme="majorHAnsi" w:hAnsiTheme="majorHAnsi" w:cstheme="majorHAnsi"/>
          <w:sz w:val="24"/>
          <w:szCs w:val="24"/>
        </w:rPr>
        <w:t>szczególną</w:t>
      </w:r>
      <w:r>
        <w:rPr>
          <w:rFonts w:asciiTheme="majorHAnsi" w:hAnsiTheme="majorHAnsi" w:cstheme="majorHAnsi"/>
          <w:sz w:val="24"/>
          <w:szCs w:val="24"/>
        </w:rPr>
        <w:t xml:space="preserve"> uwagę dziecka i często stanowi dla niego prototyp postawy. Dzieci chętnie przejmują zachowania bohatera bajki, akceptują go najczęściej wtedy, gdy czują się do niego podobne – dzieje się tak zwykle wtedy, gdy bohaterem bajki jest inne dziecko. O atrakcyjności bohatera decyduje podobieństwo przeżyć, potrzeb i możliwości. Istotną kwestią są także skutki, jakie powoduje zachowanie modela – dziecko chętniej przyjmuje zachowania modela, jeżeli są one dla niego źródłem nagród, unika zaś tych, które powodują kary. Istotnym elementem atrakcyjności bohatera jest także jego pozycja społeczna bądź </w:t>
      </w:r>
      <w:r w:rsidR="006255F6">
        <w:rPr>
          <w:rFonts w:asciiTheme="majorHAnsi" w:hAnsiTheme="majorHAnsi" w:cstheme="majorHAnsi"/>
          <w:sz w:val="24"/>
          <w:szCs w:val="24"/>
        </w:rPr>
        <w:t>p</w:t>
      </w:r>
      <w:r>
        <w:rPr>
          <w:rFonts w:asciiTheme="majorHAnsi" w:hAnsiTheme="majorHAnsi" w:cstheme="majorHAnsi"/>
          <w:sz w:val="24"/>
          <w:szCs w:val="24"/>
        </w:rPr>
        <w:t>oziom kompetencji. Im wyższa pozycja społeczna bohatera, tym silniejsza u dziecka tendencja do naśladowania jego zachowań.</w:t>
      </w:r>
      <w:r>
        <w:rPr>
          <w:rStyle w:val="Odwoanieprzypisudolnego"/>
          <w:rFonts w:asciiTheme="majorHAnsi" w:hAnsiTheme="majorHAnsi" w:cstheme="majorHAnsi"/>
          <w:sz w:val="24"/>
          <w:szCs w:val="24"/>
        </w:rPr>
        <w:footnoteReference w:id="10"/>
      </w:r>
    </w:p>
    <w:p w14:paraId="7EC02B30" w14:textId="77777777" w:rsidR="00C46D01" w:rsidRDefault="00C46D01" w:rsidP="00C054C4">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r>
      <w:r w:rsidR="008C4A7D" w:rsidRPr="00112A15">
        <w:rPr>
          <w:rFonts w:asciiTheme="majorHAnsi" w:hAnsiTheme="majorHAnsi" w:cstheme="majorHAnsi"/>
          <w:sz w:val="24"/>
          <w:szCs w:val="24"/>
        </w:rPr>
        <w:t xml:space="preserve">Książka, mimo dłuższego wpływu środków audiowizualnych i elektronicznych, nadal jest podstawowym źródłem poznania świata realnego. Dzięki lekturze zdobywa ogromną liczbę informacji i porad na tematy, które je interesują. Zapoznaje się z różnymi, nieraz </w:t>
      </w:r>
      <w:r w:rsidR="008C0B70" w:rsidRPr="00112A15">
        <w:rPr>
          <w:rFonts w:asciiTheme="majorHAnsi" w:hAnsiTheme="majorHAnsi" w:cstheme="majorHAnsi"/>
          <w:sz w:val="24"/>
          <w:szCs w:val="24"/>
        </w:rPr>
        <w:t>przeciwstawnymi</w:t>
      </w:r>
      <w:r w:rsidR="008C4A7D" w:rsidRPr="00112A15">
        <w:rPr>
          <w:rFonts w:asciiTheme="majorHAnsi" w:hAnsiTheme="majorHAnsi" w:cstheme="majorHAnsi"/>
          <w:sz w:val="24"/>
          <w:szCs w:val="24"/>
        </w:rPr>
        <w:t xml:space="preserve"> sądami, opiniami. Na powstałej w ten sposób bazie dziecko może budować własne idee, a </w:t>
      </w:r>
      <w:r w:rsidR="008C0B70" w:rsidRPr="00112A15">
        <w:rPr>
          <w:rFonts w:asciiTheme="majorHAnsi" w:hAnsiTheme="majorHAnsi" w:cstheme="majorHAnsi"/>
          <w:sz w:val="24"/>
          <w:szCs w:val="24"/>
        </w:rPr>
        <w:t>znając</w:t>
      </w:r>
      <w:r w:rsidR="008C4A7D" w:rsidRPr="00112A15">
        <w:rPr>
          <w:rFonts w:asciiTheme="majorHAnsi" w:hAnsiTheme="majorHAnsi" w:cstheme="majorHAnsi"/>
          <w:sz w:val="24"/>
          <w:szCs w:val="24"/>
        </w:rPr>
        <w:t xml:space="preserve"> przyczyny, próbować dokonać określonego wyboru. Lektura pozwala na dystans do pisanych wydarzeń, ich krytykę, zajęcie własnego stanowiska. Dzięki temu dziecko przyswaja sobie niezbędny zasób wiedzy, potrzebny do określenia swojego miejsca w świecie i społeczeństwie.</w:t>
      </w:r>
      <w:r w:rsidR="008C4A7D" w:rsidRPr="00112A15">
        <w:rPr>
          <w:rStyle w:val="Odwoanieprzypisudolnego"/>
          <w:rFonts w:asciiTheme="majorHAnsi" w:hAnsiTheme="majorHAnsi" w:cstheme="majorHAnsi"/>
          <w:sz w:val="24"/>
          <w:szCs w:val="24"/>
        </w:rPr>
        <w:footnoteReference w:id="11"/>
      </w:r>
    </w:p>
    <w:p w14:paraId="2D45DE47" w14:textId="36D6DFB1" w:rsidR="006E79F9" w:rsidRPr="00112A15" w:rsidRDefault="006E79F9" w:rsidP="00C054C4">
      <w:pPr>
        <w:spacing w:line="360" w:lineRule="auto"/>
        <w:jc w:val="both"/>
        <w:rPr>
          <w:rFonts w:asciiTheme="majorHAnsi" w:hAnsiTheme="majorHAnsi" w:cstheme="majorHAnsi"/>
          <w:sz w:val="24"/>
          <w:szCs w:val="24"/>
        </w:rPr>
      </w:pPr>
      <w:r>
        <w:rPr>
          <w:rFonts w:asciiTheme="majorHAnsi" w:hAnsiTheme="majorHAnsi" w:cstheme="majorHAnsi"/>
          <w:sz w:val="24"/>
          <w:szCs w:val="24"/>
        </w:rPr>
        <w:tab/>
        <w:t xml:space="preserve">Czytanie ma także wiele walorów wychowawczych. </w:t>
      </w:r>
      <w:r w:rsidR="008703B4">
        <w:rPr>
          <w:rFonts w:asciiTheme="majorHAnsi" w:hAnsiTheme="majorHAnsi" w:cstheme="majorHAnsi"/>
          <w:sz w:val="24"/>
          <w:szCs w:val="24"/>
        </w:rPr>
        <w:t>Zaspokaja</w:t>
      </w:r>
      <w:r>
        <w:rPr>
          <w:rFonts w:asciiTheme="majorHAnsi" w:hAnsiTheme="majorHAnsi" w:cstheme="majorHAnsi"/>
          <w:sz w:val="24"/>
          <w:szCs w:val="24"/>
        </w:rPr>
        <w:t xml:space="preserve"> ono potrzeby dziecka w sferze </w:t>
      </w:r>
      <w:r w:rsidR="008703B4">
        <w:rPr>
          <w:rFonts w:asciiTheme="majorHAnsi" w:hAnsiTheme="majorHAnsi" w:cstheme="majorHAnsi"/>
          <w:sz w:val="24"/>
          <w:szCs w:val="24"/>
        </w:rPr>
        <w:t>fantazji</w:t>
      </w:r>
      <w:r>
        <w:rPr>
          <w:rFonts w:asciiTheme="majorHAnsi" w:hAnsiTheme="majorHAnsi" w:cstheme="majorHAnsi"/>
          <w:sz w:val="24"/>
          <w:szCs w:val="24"/>
        </w:rPr>
        <w:t xml:space="preserve">, rozwijania gustu literackiego, poszerzania </w:t>
      </w:r>
      <w:r w:rsidR="008703B4">
        <w:rPr>
          <w:rFonts w:asciiTheme="majorHAnsi" w:hAnsiTheme="majorHAnsi" w:cstheme="majorHAnsi"/>
          <w:sz w:val="24"/>
          <w:szCs w:val="24"/>
        </w:rPr>
        <w:t>zainteresowania</w:t>
      </w:r>
      <w:r>
        <w:rPr>
          <w:rFonts w:asciiTheme="majorHAnsi" w:hAnsiTheme="majorHAnsi" w:cstheme="majorHAnsi"/>
          <w:sz w:val="24"/>
          <w:szCs w:val="24"/>
        </w:rPr>
        <w:t xml:space="preserve"> przez całe życia oraz uzmysławia, że czynność ta może być źródłem przyjemności. Czytanie ponadto wywołuje u dziecka „chęć sięgania po książkę i samodzielnego jej czytania”</w:t>
      </w:r>
      <w:r>
        <w:rPr>
          <w:rStyle w:val="Odwoanieprzypisudolnego"/>
          <w:rFonts w:asciiTheme="majorHAnsi" w:hAnsiTheme="majorHAnsi" w:cstheme="majorHAnsi"/>
          <w:sz w:val="24"/>
          <w:szCs w:val="24"/>
        </w:rPr>
        <w:footnoteReference w:id="12"/>
      </w:r>
      <w:r>
        <w:rPr>
          <w:rFonts w:asciiTheme="majorHAnsi" w:hAnsiTheme="majorHAnsi" w:cstheme="majorHAnsi"/>
          <w:sz w:val="24"/>
          <w:szCs w:val="24"/>
        </w:rPr>
        <w:t xml:space="preserve">, rozwija wyobraźnię, myślenie oraz budzi różnorodne uczucia „przez co bogaci się osobowość młodego człowieka, czyniąc go wrażliwym na piękno przyrody i dzieł ludzkich z różnych </w:t>
      </w:r>
      <w:r w:rsidR="008703B4">
        <w:rPr>
          <w:rFonts w:asciiTheme="majorHAnsi" w:hAnsiTheme="majorHAnsi" w:cstheme="majorHAnsi"/>
          <w:sz w:val="24"/>
          <w:szCs w:val="24"/>
        </w:rPr>
        <w:t>dziedzin</w:t>
      </w:r>
      <w:r>
        <w:rPr>
          <w:rFonts w:asciiTheme="majorHAnsi" w:hAnsiTheme="majorHAnsi" w:cstheme="majorHAnsi"/>
          <w:sz w:val="24"/>
          <w:szCs w:val="24"/>
        </w:rPr>
        <w:t>, a przede wszystkim utworów literackich”</w:t>
      </w:r>
      <w:r>
        <w:rPr>
          <w:rStyle w:val="Odwoanieprzypisudolnego"/>
          <w:rFonts w:asciiTheme="majorHAnsi" w:hAnsiTheme="majorHAnsi" w:cstheme="majorHAnsi"/>
          <w:sz w:val="24"/>
          <w:szCs w:val="24"/>
        </w:rPr>
        <w:footnoteReference w:id="13"/>
      </w:r>
      <w:r>
        <w:rPr>
          <w:rFonts w:asciiTheme="majorHAnsi" w:hAnsiTheme="majorHAnsi" w:cstheme="majorHAnsi"/>
          <w:sz w:val="24"/>
          <w:szCs w:val="24"/>
        </w:rPr>
        <w:t>.</w:t>
      </w:r>
      <w:r w:rsidR="008703B4">
        <w:rPr>
          <w:rFonts w:asciiTheme="majorHAnsi" w:hAnsiTheme="majorHAnsi" w:cstheme="majorHAnsi"/>
          <w:sz w:val="24"/>
          <w:szCs w:val="24"/>
        </w:rPr>
        <w:t xml:space="preserve"> Kształcące znaczenie nauki czytania prowadzi również do rozwijania pełnej osobowości człowieka, jego strony </w:t>
      </w:r>
      <w:r w:rsidR="006255F6">
        <w:rPr>
          <w:rFonts w:asciiTheme="majorHAnsi" w:hAnsiTheme="majorHAnsi" w:cstheme="majorHAnsi"/>
          <w:sz w:val="24"/>
          <w:szCs w:val="24"/>
        </w:rPr>
        <w:t>fizycznej</w:t>
      </w:r>
      <w:r w:rsidR="008703B4">
        <w:rPr>
          <w:rFonts w:asciiTheme="majorHAnsi" w:hAnsiTheme="majorHAnsi" w:cstheme="majorHAnsi"/>
          <w:sz w:val="24"/>
          <w:szCs w:val="24"/>
        </w:rPr>
        <w:t xml:space="preserve"> i umysłowej, np. w zakresie </w:t>
      </w:r>
      <w:r w:rsidR="008703B4">
        <w:rPr>
          <w:rFonts w:asciiTheme="majorHAnsi" w:hAnsiTheme="majorHAnsi" w:cstheme="majorHAnsi"/>
          <w:sz w:val="24"/>
          <w:szCs w:val="24"/>
        </w:rPr>
        <w:lastRenderedPageBreak/>
        <w:t>rozwoju fizycznego usprawnia narządy artykulacyjne, a w zakresie umysłowego umiejętność czytania stanowi rodzaj ćwiczenia wyrabiającego sprawność w posługiwaniu się językiem ogólnopolskim, ogólnonarodowym</w:t>
      </w:r>
      <w:r w:rsidR="008703B4">
        <w:rPr>
          <w:rStyle w:val="Odwoanieprzypisudolnego"/>
          <w:rFonts w:asciiTheme="majorHAnsi" w:hAnsiTheme="majorHAnsi" w:cstheme="majorHAnsi"/>
          <w:sz w:val="24"/>
          <w:szCs w:val="24"/>
        </w:rPr>
        <w:footnoteReference w:id="14"/>
      </w:r>
      <w:r w:rsidR="008703B4">
        <w:rPr>
          <w:rFonts w:asciiTheme="majorHAnsi" w:hAnsiTheme="majorHAnsi" w:cstheme="majorHAnsi"/>
          <w:sz w:val="24"/>
          <w:szCs w:val="24"/>
        </w:rPr>
        <w:t>. Proces nauki czytania spełnia tym samym funkcje poznawcze, kształcące, ale jednocześnie kompensacyjno-usprawniające.</w:t>
      </w:r>
      <w:r w:rsidR="008703B4">
        <w:rPr>
          <w:rStyle w:val="Odwoanieprzypisudolnego"/>
          <w:rFonts w:asciiTheme="majorHAnsi" w:hAnsiTheme="majorHAnsi" w:cstheme="majorHAnsi"/>
          <w:sz w:val="24"/>
          <w:szCs w:val="24"/>
        </w:rPr>
        <w:footnoteReference w:id="15"/>
      </w:r>
    </w:p>
    <w:p w14:paraId="6C6D1DC9" w14:textId="77777777" w:rsidR="008C4A7D" w:rsidRPr="00112A15" w:rsidRDefault="008C4A7D" w:rsidP="00C054C4">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t>Książka jest też zarazem, a może nawet przede wszystkim, źródłem poznania samego siebie. Prezentuje osoby</w:t>
      </w:r>
      <w:r w:rsidR="00F548A8" w:rsidRPr="00112A15">
        <w:rPr>
          <w:rFonts w:asciiTheme="majorHAnsi" w:hAnsiTheme="majorHAnsi" w:cstheme="majorHAnsi"/>
          <w:sz w:val="24"/>
          <w:szCs w:val="24"/>
        </w:rPr>
        <w:t xml:space="preserve"> i sytuacje typowe, w jakich można się odnaleźć z jakimi można się identyfikować, np. początek pobytu w przedszkolu. Gdy dziecko przeżywa daną sytuację razem z bohaterem, wówczas ma możliwość stwierdzić, że jego sytuacja nie jest odosobniona, że nie jest samotne w swoich odczuciach, przeżyciach, doświadczeniach. Lektura służy jako lustro życia wewnętrznego. I to właśnie sprawia, że tak ważna jest wartość książki, którą proponujemy. Poruszając pewne, obecne w życiu dziecka problemu, </w:t>
      </w:r>
      <w:r w:rsidR="004452A4" w:rsidRPr="00112A15">
        <w:rPr>
          <w:rFonts w:asciiTheme="majorHAnsi" w:hAnsiTheme="majorHAnsi" w:cstheme="majorHAnsi"/>
          <w:sz w:val="24"/>
          <w:szCs w:val="24"/>
        </w:rPr>
        <w:t>książka</w:t>
      </w:r>
      <w:r w:rsidR="00F548A8" w:rsidRPr="00112A15">
        <w:rPr>
          <w:rFonts w:asciiTheme="majorHAnsi" w:hAnsiTheme="majorHAnsi" w:cstheme="majorHAnsi"/>
          <w:sz w:val="24"/>
          <w:szCs w:val="24"/>
        </w:rPr>
        <w:t xml:space="preserve"> może pomóc w ich rozwiązaniu i przejściu przez poszczególne fazy rozwojowe.</w:t>
      </w:r>
      <w:r w:rsidR="00F548A8" w:rsidRPr="00112A15">
        <w:rPr>
          <w:rStyle w:val="Odwoanieprzypisudolnego"/>
          <w:rFonts w:asciiTheme="majorHAnsi" w:hAnsiTheme="majorHAnsi" w:cstheme="majorHAnsi"/>
          <w:sz w:val="24"/>
          <w:szCs w:val="24"/>
        </w:rPr>
        <w:footnoteReference w:id="16"/>
      </w:r>
    </w:p>
    <w:p w14:paraId="311C999D" w14:textId="77777777" w:rsidR="00392AD0" w:rsidRDefault="00392AD0" w:rsidP="00C054C4">
      <w:pPr>
        <w:spacing w:line="360" w:lineRule="auto"/>
        <w:jc w:val="both"/>
        <w:rPr>
          <w:rFonts w:asciiTheme="majorHAnsi" w:hAnsiTheme="majorHAnsi" w:cstheme="majorHAnsi"/>
          <w:sz w:val="24"/>
          <w:szCs w:val="24"/>
        </w:rPr>
      </w:pPr>
    </w:p>
    <w:p w14:paraId="313DDD99" w14:textId="77777777" w:rsidR="008703B4" w:rsidRDefault="008703B4" w:rsidP="00C054C4">
      <w:pPr>
        <w:spacing w:line="360" w:lineRule="auto"/>
        <w:jc w:val="both"/>
        <w:rPr>
          <w:rFonts w:asciiTheme="majorHAnsi" w:hAnsiTheme="majorHAnsi" w:cstheme="majorHAnsi"/>
          <w:sz w:val="24"/>
          <w:szCs w:val="24"/>
        </w:rPr>
      </w:pPr>
    </w:p>
    <w:p w14:paraId="2D6B0DF3" w14:textId="77777777" w:rsidR="008703B4" w:rsidRDefault="008703B4" w:rsidP="00C054C4">
      <w:pPr>
        <w:spacing w:line="360" w:lineRule="auto"/>
        <w:jc w:val="both"/>
        <w:rPr>
          <w:rFonts w:asciiTheme="majorHAnsi" w:hAnsiTheme="majorHAnsi" w:cstheme="majorHAnsi"/>
          <w:sz w:val="24"/>
          <w:szCs w:val="24"/>
        </w:rPr>
      </w:pPr>
    </w:p>
    <w:p w14:paraId="7F02F52C" w14:textId="77777777" w:rsidR="008703B4" w:rsidRDefault="008703B4" w:rsidP="00C054C4">
      <w:pPr>
        <w:spacing w:line="360" w:lineRule="auto"/>
        <w:jc w:val="both"/>
        <w:rPr>
          <w:rFonts w:asciiTheme="majorHAnsi" w:hAnsiTheme="majorHAnsi" w:cstheme="majorHAnsi"/>
          <w:sz w:val="24"/>
          <w:szCs w:val="24"/>
        </w:rPr>
      </w:pPr>
    </w:p>
    <w:p w14:paraId="2F848748" w14:textId="77777777" w:rsidR="008703B4" w:rsidRDefault="008703B4" w:rsidP="00C054C4">
      <w:pPr>
        <w:spacing w:line="360" w:lineRule="auto"/>
        <w:jc w:val="both"/>
        <w:rPr>
          <w:rFonts w:asciiTheme="majorHAnsi" w:hAnsiTheme="majorHAnsi" w:cstheme="majorHAnsi"/>
          <w:sz w:val="24"/>
          <w:szCs w:val="24"/>
        </w:rPr>
      </w:pPr>
    </w:p>
    <w:p w14:paraId="0A469706" w14:textId="25DFFCA9" w:rsidR="008703B4" w:rsidRDefault="008703B4" w:rsidP="00C054C4">
      <w:pPr>
        <w:spacing w:line="360" w:lineRule="auto"/>
        <w:jc w:val="both"/>
        <w:rPr>
          <w:rFonts w:asciiTheme="majorHAnsi" w:hAnsiTheme="majorHAnsi" w:cstheme="majorHAnsi"/>
          <w:sz w:val="24"/>
          <w:szCs w:val="24"/>
        </w:rPr>
      </w:pPr>
    </w:p>
    <w:p w14:paraId="1CECAAA0" w14:textId="3E5A8930" w:rsidR="006255F6" w:rsidRDefault="006255F6" w:rsidP="00C054C4">
      <w:pPr>
        <w:spacing w:line="360" w:lineRule="auto"/>
        <w:jc w:val="both"/>
        <w:rPr>
          <w:rFonts w:asciiTheme="majorHAnsi" w:hAnsiTheme="majorHAnsi" w:cstheme="majorHAnsi"/>
          <w:sz w:val="24"/>
          <w:szCs w:val="24"/>
        </w:rPr>
      </w:pPr>
    </w:p>
    <w:p w14:paraId="324DDC74" w14:textId="700F2069" w:rsidR="006255F6" w:rsidRDefault="006255F6" w:rsidP="00C054C4">
      <w:pPr>
        <w:spacing w:line="360" w:lineRule="auto"/>
        <w:jc w:val="both"/>
        <w:rPr>
          <w:rFonts w:asciiTheme="majorHAnsi" w:hAnsiTheme="majorHAnsi" w:cstheme="majorHAnsi"/>
          <w:sz w:val="24"/>
          <w:szCs w:val="24"/>
        </w:rPr>
      </w:pPr>
    </w:p>
    <w:p w14:paraId="0F5B46EC" w14:textId="3BBC7911" w:rsidR="006255F6" w:rsidRDefault="006255F6" w:rsidP="00C054C4">
      <w:pPr>
        <w:spacing w:line="360" w:lineRule="auto"/>
        <w:jc w:val="both"/>
        <w:rPr>
          <w:rFonts w:asciiTheme="majorHAnsi" w:hAnsiTheme="majorHAnsi" w:cstheme="majorHAnsi"/>
          <w:sz w:val="24"/>
          <w:szCs w:val="24"/>
        </w:rPr>
      </w:pPr>
    </w:p>
    <w:p w14:paraId="487D56E5" w14:textId="0B7B613E" w:rsidR="006255F6" w:rsidRDefault="006255F6" w:rsidP="00C054C4">
      <w:pPr>
        <w:spacing w:line="360" w:lineRule="auto"/>
        <w:jc w:val="both"/>
        <w:rPr>
          <w:rFonts w:asciiTheme="majorHAnsi" w:hAnsiTheme="majorHAnsi" w:cstheme="majorHAnsi"/>
          <w:sz w:val="24"/>
          <w:szCs w:val="24"/>
        </w:rPr>
      </w:pPr>
    </w:p>
    <w:p w14:paraId="174E3708" w14:textId="2EA1E787" w:rsidR="006255F6" w:rsidRDefault="006255F6" w:rsidP="00C054C4">
      <w:pPr>
        <w:spacing w:line="360" w:lineRule="auto"/>
        <w:jc w:val="both"/>
        <w:rPr>
          <w:rFonts w:asciiTheme="majorHAnsi" w:hAnsiTheme="majorHAnsi" w:cstheme="majorHAnsi"/>
          <w:sz w:val="24"/>
          <w:szCs w:val="24"/>
        </w:rPr>
      </w:pPr>
    </w:p>
    <w:p w14:paraId="143BF3AC" w14:textId="77777777" w:rsidR="006255F6" w:rsidRDefault="006255F6" w:rsidP="00C054C4">
      <w:pPr>
        <w:spacing w:line="360" w:lineRule="auto"/>
        <w:jc w:val="both"/>
        <w:rPr>
          <w:rFonts w:asciiTheme="majorHAnsi" w:hAnsiTheme="majorHAnsi" w:cstheme="majorHAnsi"/>
          <w:sz w:val="24"/>
          <w:szCs w:val="24"/>
        </w:rPr>
      </w:pPr>
    </w:p>
    <w:p w14:paraId="283D6F25" w14:textId="77777777" w:rsidR="008703B4" w:rsidRPr="00112A15" w:rsidRDefault="008703B4" w:rsidP="00C054C4">
      <w:pPr>
        <w:spacing w:line="360" w:lineRule="auto"/>
        <w:jc w:val="both"/>
        <w:rPr>
          <w:rFonts w:asciiTheme="majorHAnsi" w:hAnsiTheme="majorHAnsi" w:cstheme="majorHAnsi"/>
          <w:sz w:val="24"/>
          <w:szCs w:val="24"/>
        </w:rPr>
      </w:pPr>
    </w:p>
    <w:p w14:paraId="57DDA15A" w14:textId="211DD1AF" w:rsidR="00392AD0" w:rsidRPr="00112A15" w:rsidRDefault="00392AD0" w:rsidP="00C054C4">
      <w:pPr>
        <w:spacing w:line="360" w:lineRule="auto"/>
        <w:jc w:val="both"/>
        <w:rPr>
          <w:rFonts w:asciiTheme="majorHAnsi" w:hAnsiTheme="majorHAnsi" w:cstheme="majorHAnsi"/>
          <w:b/>
          <w:sz w:val="24"/>
          <w:szCs w:val="24"/>
        </w:rPr>
      </w:pPr>
      <w:r w:rsidRPr="00112A15">
        <w:rPr>
          <w:rFonts w:asciiTheme="majorHAnsi" w:hAnsiTheme="majorHAnsi" w:cstheme="majorHAnsi"/>
          <w:b/>
          <w:sz w:val="24"/>
          <w:szCs w:val="24"/>
        </w:rPr>
        <w:lastRenderedPageBreak/>
        <w:t>Korzyści, jakie bajki i opowiadania dają słuchającym</w:t>
      </w:r>
      <w:r w:rsidR="006255F6">
        <w:rPr>
          <w:rFonts w:asciiTheme="majorHAnsi" w:hAnsiTheme="majorHAnsi" w:cstheme="majorHAnsi"/>
          <w:b/>
          <w:sz w:val="24"/>
          <w:szCs w:val="24"/>
        </w:rPr>
        <w:t>:</w:t>
      </w:r>
    </w:p>
    <w:p w14:paraId="6C83DB66" w14:textId="77777777" w:rsidR="00392AD0" w:rsidRPr="00112A15" w:rsidRDefault="00392AD0" w:rsidP="00C054C4">
      <w:pPr>
        <w:spacing w:line="360" w:lineRule="auto"/>
        <w:jc w:val="both"/>
        <w:rPr>
          <w:rFonts w:asciiTheme="majorHAnsi" w:hAnsiTheme="majorHAnsi" w:cstheme="majorHAnsi"/>
          <w:sz w:val="24"/>
          <w:szCs w:val="24"/>
        </w:rPr>
      </w:pPr>
      <w:r w:rsidRPr="00112A15">
        <w:rPr>
          <w:rFonts w:asciiTheme="majorHAnsi" w:hAnsiTheme="majorHAnsi" w:cstheme="majorHAnsi"/>
          <w:noProof/>
          <w:sz w:val="24"/>
          <w:szCs w:val="24"/>
          <w:lang w:eastAsia="pl-PL"/>
        </w:rPr>
        <w:drawing>
          <wp:inline distT="0" distB="0" distL="0" distR="0" wp14:anchorId="6D1F498F" wp14:editId="698D6835">
            <wp:extent cx="5486400" cy="4278702"/>
            <wp:effectExtent l="19050" t="0" r="19050" b="76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984D2DD" w14:textId="15DE5A73" w:rsidR="00B13AB9" w:rsidRPr="00990132" w:rsidRDefault="00B13AB9" w:rsidP="00990132">
      <w:pPr>
        <w:spacing w:line="240" w:lineRule="auto"/>
        <w:jc w:val="both"/>
        <w:rPr>
          <w:rFonts w:asciiTheme="majorHAnsi" w:hAnsiTheme="majorHAnsi" w:cstheme="majorHAnsi"/>
          <w:i/>
        </w:rPr>
      </w:pPr>
      <w:r w:rsidRPr="00990132">
        <w:rPr>
          <w:rFonts w:asciiTheme="majorHAnsi" w:hAnsiTheme="majorHAnsi" w:cstheme="majorHAnsi"/>
          <w:i/>
        </w:rPr>
        <w:t>Źródło</w:t>
      </w:r>
      <w:r w:rsidR="00990132" w:rsidRPr="00990132">
        <w:rPr>
          <w:rFonts w:asciiTheme="majorHAnsi" w:hAnsiTheme="majorHAnsi" w:cstheme="majorHAnsi"/>
          <w:i/>
        </w:rPr>
        <w:t>:</w:t>
      </w:r>
      <w:r w:rsidR="00990132">
        <w:rPr>
          <w:rFonts w:asciiTheme="majorHAnsi" w:hAnsiTheme="majorHAnsi" w:cstheme="majorHAnsi"/>
          <w:i/>
        </w:rPr>
        <w:t xml:space="preserve"> </w:t>
      </w:r>
      <w:r w:rsidRPr="00990132">
        <w:rPr>
          <w:rFonts w:asciiTheme="majorHAnsi" w:hAnsiTheme="majorHAnsi" w:cstheme="majorHAnsi"/>
          <w:i/>
        </w:rPr>
        <w:t xml:space="preserve">K. Szeliga, Historia </w:t>
      </w:r>
      <w:proofErr w:type="spellStart"/>
      <w:r w:rsidRPr="00990132">
        <w:rPr>
          <w:rFonts w:asciiTheme="majorHAnsi" w:hAnsiTheme="majorHAnsi" w:cstheme="majorHAnsi"/>
          <w:i/>
        </w:rPr>
        <w:t>Guzio</w:t>
      </w:r>
      <w:r w:rsidR="00990132">
        <w:rPr>
          <w:rFonts w:asciiTheme="majorHAnsi" w:hAnsiTheme="majorHAnsi" w:cstheme="majorHAnsi"/>
          <w:i/>
        </w:rPr>
        <w:t>ł</w:t>
      </w:r>
      <w:r w:rsidRPr="00990132">
        <w:rPr>
          <w:rFonts w:asciiTheme="majorHAnsi" w:hAnsiTheme="majorHAnsi" w:cstheme="majorHAnsi"/>
          <w:i/>
        </w:rPr>
        <w:t>ka</w:t>
      </w:r>
      <w:proofErr w:type="spellEnd"/>
      <w:r w:rsidR="00E501A7" w:rsidRPr="00990132">
        <w:rPr>
          <w:rFonts w:asciiTheme="majorHAnsi" w:hAnsiTheme="majorHAnsi" w:cstheme="majorHAnsi"/>
          <w:i/>
        </w:rPr>
        <w:t>,</w:t>
      </w:r>
      <w:r w:rsidRPr="00990132">
        <w:rPr>
          <w:rFonts w:asciiTheme="majorHAnsi" w:hAnsiTheme="majorHAnsi" w:cstheme="majorHAnsi"/>
          <w:i/>
        </w:rPr>
        <w:t xml:space="preserve"> czyli jak tworzyć i wykorzystywać bajki i opowiadania w biblioterapii oraz rozwoju aktywności twórczej dziecka w wieku przedszkolnym, Kraków 2005</w:t>
      </w:r>
      <w:r w:rsidR="00990132">
        <w:rPr>
          <w:rFonts w:asciiTheme="majorHAnsi" w:hAnsiTheme="majorHAnsi" w:cstheme="majorHAnsi"/>
          <w:i/>
        </w:rPr>
        <w:t>.</w:t>
      </w:r>
    </w:p>
    <w:p w14:paraId="179A370A" w14:textId="0121702B" w:rsidR="00EC2922" w:rsidRDefault="00EC2922" w:rsidP="00C054C4">
      <w:pPr>
        <w:spacing w:line="360" w:lineRule="auto"/>
        <w:jc w:val="both"/>
        <w:rPr>
          <w:rFonts w:asciiTheme="majorHAnsi" w:hAnsiTheme="majorHAnsi" w:cstheme="majorHAnsi"/>
          <w:sz w:val="24"/>
          <w:szCs w:val="24"/>
        </w:rPr>
      </w:pPr>
      <w:r w:rsidRPr="00112A15">
        <w:rPr>
          <w:rFonts w:asciiTheme="majorHAnsi" w:hAnsiTheme="majorHAnsi" w:cstheme="majorHAnsi"/>
          <w:sz w:val="24"/>
          <w:szCs w:val="24"/>
        </w:rPr>
        <w:tab/>
      </w:r>
    </w:p>
    <w:p w14:paraId="123E2A71" w14:textId="77777777" w:rsidR="00E501A7" w:rsidRDefault="00E501A7" w:rsidP="00C054C4">
      <w:pPr>
        <w:spacing w:line="360" w:lineRule="auto"/>
        <w:jc w:val="both"/>
        <w:rPr>
          <w:rFonts w:asciiTheme="majorHAnsi" w:hAnsiTheme="majorHAnsi" w:cstheme="majorHAnsi"/>
          <w:sz w:val="24"/>
          <w:szCs w:val="24"/>
        </w:rPr>
      </w:pPr>
    </w:p>
    <w:p w14:paraId="45D85136" w14:textId="77777777" w:rsidR="00D03C60" w:rsidRDefault="00D03C60" w:rsidP="00C054C4">
      <w:pPr>
        <w:spacing w:line="360" w:lineRule="auto"/>
        <w:jc w:val="both"/>
        <w:rPr>
          <w:rFonts w:asciiTheme="majorHAnsi" w:hAnsiTheme="majorHAnsi" w:cstheme="majorHAnsi"/>
          <w:sz w:val="24"/>
          <w:szCs w:val="24"/>
        </w:rPr>
      </w:pPr>
    </w:p>
    <w:p w14:paraId="16B05ADD" w14:textId="77777777" w:rsidR="00D03C60" w:rsidRDefault="00D03C60" w:rsidP="00C054C4">
      <w:pPr>
        <w:spacing w:line="360" w:lineRule="auto"/>
        <w:jc w:val="both"/>
        <w:rPr>
          <w:rFonts w:asciiTheme="majorHAnsi" w:hAnsiTheme="majorHAnsi" w:cstheme="majorHAnsi"/>
          <w:sz w:val="24"/>
          <w:szCs w:val="24"/>
        </w:rPr>
      </w:pPr>
    </w:p>
    <w:p w14:paraId="069A8663" w14:textId="77777777" w:rsidR="00D03C60" w:rsidRDefault="00D03C60" w:rsidP="00D03C60">
      <w:pPr>
        <w:spacing w:after="0" w:line="240" w:lineRule="auto"/>
        <w:jc w:val="right"/>
        <w:rPr>
          <w:rFonts w:asciiTheme="majorHAnsi" w:hAnsiTheme="majorHAnsi" w:cstheme="majorHAnsi"/>
          <w:sz w:val="24"/>
          <w:szCs w:val="24"/>
        </w:rPr>
      </w:pPr>
    </w:p>
    <w:p w14:paraId="2D3AE99B" w14:textId="77777777" w:rsidR="00D03C60" w:rsidRDefault="00D03C60" w:rsidP="00D03C60">
      <w:pPr>
        <w:spacing w:after="0" w:line="240" w:lineRule="auto"/>
        <w:jc w:val="right"/>
        <w:rPr>
          <w:rFonts w:asciiTheme="majorHAnsi" w:hAnsiTheme="majorHAnsi" w:cstheme="majorHAnsi"/>
          <w:i/>
          <w:sz w:val="24"/>
          <w:szCs w:val="24"/>
        </w:rPr>
      </w:pPr>
    </w:p>
    <w:p w14:paraId="4820B7A6" w14:textId="77777777" w:rsidR="00D03C60" w:rsidRDefault="00D03C60" w:rsidP="00D03C60">
      <w:pPr>
        <w:spacing w:after="0" w:line="240" w:lineRule="auto"/>
        <w:jc w:val="right"/>
        <w:rPr>
          <w:rFonts w:asciiTheme="majorHAnsi" w:hAnsiTheme="majorHAnsi" w:cstheme="majorHAnsi"/>
          <w:i/>
          <w:sz w:val="24"/>
          <w:szCs w:val="24"/>
        </w:rPr>
      </w:pPr>
    </w:p>
    <w:p w14:paraId="2A323B11" w14:textId="77777777" w:rsidR="00D03C60" w:rsidRDefault="00D03C60" w:rsidP="00D03C60">
      <w:pPr>
        <w:spacing w:after="0" w:line="240" w:lineRule="auto"/>
        <w:jc w:val="right"/>
        <w:rPr>
          <w:rFonts w:asciiTheme="majorHAnsi" w:hAnsiTheme="majorHAnsi" w:cstheme="majorHAnsi"/>
          <w:i/>
          <w:sz w:val="24"/>
          <w:szCs w:val="24"/>
        </w:rPr>
      </w:pPr>
    </w:p>
    <w:p w14:paraId="7AD8D817" w14:textId="77777777" w:rsidR="00D03C60" w:rsidRDefault="00D03C60" w:rsidP="00D03C60">
      <w:pPr>
        <w:spacing w:after="0" w:line="240" w:lineRule="auto"/>
        <w:jc w:val="right"/>
        <w:rPr>
          <w:rFonts w:asciiTheme="majorHAnsi" w:hAnsiTheme="majorHAnsi" w:cstheme="majorHAnsi"/>
          <w:i/>
          <w:sz w:val="24"/>
          <w:szCs w:val="24"/>
        </w:rPr>
      </w:pPr>
    </w:p>
    <w:p w14:paraId="6BE6EC94" w14:textId="77777777" w:rsidR="00D03C60" w:rsidRDefault="00D03C60" w:rsidP="00D03C60">
      <w:pPr>
        <w:spacing w:after="0" w:line="240" w:lineRule="auto"/>
        <w:jc w:val="right"/>
        <w:rPr>
          <w:rFonts w:asciiTheme="majorHAnsi" w:hAnsiTheme="majorHAnsi" w:cstheme="majorHAnsi"/>
          <w:i/>
          <w:sz w:val="24"/>
          <w:szCs w:val="24"/>
        </w:rPr>
      </w:pPr>
    </w:p>
    <w:p w14:paraId="150EE9AC" w14:textId="77777777" w:rsidR="00D03C60" w:rsidRDefault="00D03C60" w:rsidP="00D03C60">
      <w:pPr>
        <w:spacing w:after="0" w:line="240" w:lineRule="auto"/>
        <w:jc w:val="right"/>
        <w:rPr>
          <w:rFonts w:asciiTheme="majorHAnsi" w:hAnsiTheme="majorHAnsi" w:cstheme="majorHAnsi"/>
          <w:i/>
          <w:sz w:val="24"/>
          <w:szCs w:val="24"/>
        </w:rPr>
      </w:pPr>
    </w:p>
    <w:p w14:paraId="7827215B" w14:textId="77777777" w:rsidR="00D03C60" w:rsidRDefault="00D03C60" w:rsidP="00D03C60">
      <w:pPr>
        <w:spacing w:after="0" w:line="240" w:lineRule="auto"/>
        <w:jc w:val="right"/>
        <w:rPr>
          <w:rFonts w:asciiTheme="majorHAnsi" w:hAnsiTheme="majorHAnsi" w:cstheme="majorHAnsi"/>
          <w:i/>
          <w:sz w:val="24"/>
          <w:szCs w:val="24"/>
        </w:rPr>
      </w:pPr>
      <w:bookmarkStart w:id="0" w:name="_GoBack"/>
      <w:bookmarkEnd w:id="0"/>
    </w:p>
    <w:p w14:paraId="68B01C0D" w14:textId="440BE08F" w:rsidR="00D03C60" w:rsidRPr="00D03C60" w:rsidRDefault="00D03C60" w:rsidP="00D03C60">
      <w:pPr>
        <w:spacing w:after="0" w:line="240" w:lineRule="auto"/>
        <w:jc w:val="right"/>
        <w:rPr>
          <w:rFonts w:asciiTheme="majorHAnsi" w:hAnsiTheme="majorHAnsi" w:cstheme="majorHAnsi"/>
          <w:i/>
          <w:sz w:val="24"/>
          <w:szCs w:val="24"/>
        </w:rPr>
      </w:pPr>
      <w:r w:rsidRPr="00D03C60">
        <w:rPr>
          <w:rFonts w:asciiTheme="majorHAnsi" w:hAnsiTheme="majorHAnsi" w:cstheme="majorHAnsi"/>
          <w:i/>
          <w:sz w:val="24"/>
          <w:szCs w:val="24"/>
        </w:rPr>
        <w:t>Na podstawie literatury naukowej opracowała</w:t>
      </w:r>
    </w:p>
    <w:p w14:paraId="71223CFC" w14:textId="4A8A0DA9" w:rsidR="00D03C60" w:rsidRPr="00D03C60" w:rsidRDefault="00D03C60" w:rsidP="00D03C60">
      <w:pPr>
        <w:spacing w:after="0" w:line="240" w:lineRule="auto"/>
        <w:jc w:val="right"/>
        <w:rPr>
          <w:rFonts w:asciiTheme="majorHAnsi" w:hAnsiTheme="majorHAnsi" w:cstheme="majorHAnsi"/>
          <w:i/>
          <w:sz w:val="24"/>
          <w:szCs w:val="24"/>
        </w:rPr>
      </w:pPr>
      <w:r w:rsidRPr="00D03C60">
        <w:rPr>
          <w:rFonts w:asciiTheme="majorHAnsi" w:hAnsiTheme="majorHAnsi" w:cstheme="majorHAnsi"/>
          <w:i/>
          <w:sz w:val="24"/>
          <w:szCs w:val="24"/>
        </w:rPr>
        <w:t xml:space="preserve"> Adela Dziedzic – nauczyciel bibliotekarz</w:t>
      </w:r>
    </w:p>
    <w:p w14:paraId="2011FCE3" w14:textId="335F016F" w:rsidR="00DC5F4B" w:rsidRPr="00D03C60" w:rsidRDefault="00DC5F4B" w:rsidP="00932A74">
      <w:pPr>
        <w:spacing w:line="360" w:lineRule="auto"/>
        <w:ind w:firstLine="708"/>
        <w:jc w:val="both"/>
        <w:rPr>
          <w:rFonts w:asciiTheme="majorHAnsi" w:hAnsiTheme="majorHAnsi" w:cstheme="majorHAnsi"/>
          <w:i/>
          <w:sz w:val="24"/>
          <w:szCs w:val="24"/>
        </w:rPr>
      </w:pPr>
    </w:p>
    <w:sectPr w:rsidR="00DC5F4B" w:rsidRPr="00D03C6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F215" w14:textId="77777777" w:rsidR="00E43E74" w:rsidRDefault="00E43E74" w:rsidP="006650AD">
      <w:pPr>
        <w:spacing w:after="0" w:line="240" w:lineRule="auto"/>
      </w:pPr>
      <w:r>
        <w:separator/>
      </w:r>
    </w:p>
  </w:endnote>
  <w:endnote w:type="continuationSeparator" w:id="0">
    <w:p w14:paraId="3739F5F2" w14:textId="77777777" w:rsidR="00E43E74" w:rsidRDefault="00E43E74" w:rsidP="0066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957647"/>
      <w:docPartObj>
        <w:docPartGallery w:val="Page Numbers (Bottom of Page)"/>
        <w:docPartUnique/>
      </w:docPartObj>
    </w:sdtPr>
    <w:sdtEndPr/>
    <w:sdtContent>
      <w:p w14:paraId="7F169B15" w14:textId="77777777" w:rsidR="00F2750E" w:rsidRDefault="00F2750E">
        <w:pPr>
          <w:pStyle w:val="Stopka"/>
          <w:jc w:val="right"/>
        </w:pPr>
        <w:r>
          <w:fldChar w:fldCharType="begin"/>
        </w:r>
        <w:r>
          <w:instrText>PAGE   \* MERGEFORMAT</w:instrText>
        </w:r>
        <w:r>
          <w:fldChar w:fldCharType="separate"/>
        </w:r>
        <w:r w:rsidR="00D03C60">
          <w:rPr>
            <w:noProof/>
          </w:rPr>
          <w:t>2</w:t>
        </w:r>
        <w:r>
          <w:fldChar w:fldCharType="end"/>
        </w:r>
      </w:p>
    </w:sdtContent>
  </w:sdt>
  <w:p w14:paraId="214881F2" w14:textId="77777777" w:rsidR="00F2750E" w:rsidRDefault="00F275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5C4F1" w14:textId="77777777" w:rsidR="00E43E74" w:rsidRDefault="00E43E74" w:rsidP="006650AD">
      <w:pPr>
        <w:spacing w:after="0" w:line="240" w:lineRule="auto"/>
      </w:pPr>
      <w:r>
        <w:separator/>
      </w:r>
    </w:p>
  </w:footnote>
  <w:footnote w:type="continuationSeparator" w:id="0">
    <w:p w14:paraId="78456BD9" w14:textId="77777777" w:rsidR="00E43E74" w:rsidRDefault="00E43E74" w:rsidP="006650AD">
      <w:pPr>
        <w:spacing w:after="0" w:line="240" w:lineRule="auto"/>
      </w:pPr>
      <w:r>
        <w:continuationSeparator/>
      </w:r>
    </w:p>
  </w:footnote>
  <w:footnote w:id="1">
    <w:p w14:paraId="7DEDD0DE" w14:textId="1BC58BA6" w:rsidR="001433CE" w:rsidRDefault="001433CE">
      <w:pPr>
        <w:pStyle w:val="Tekstprzypisudolnego"/>
      </w:pPr>
      <w:r>
        <w:rPr>
          <w:rStyle w:val="Odwoanieprzypisudolnego"/>
        </w:rPr>
        <w:footnoteRef/>
      </w:r>
      <w:r>
        <w:t xml:space="preserve"> A. Jacewicz, </w:t>
      </w:r>
      <w:r>
        <w:rPr>
          <w:i/>
        </w:rPr>
        <w:t xml:space="preserve">Rola nauczyciela w rozwijaniu czytelnictwa małych dzieci </w:t>
      </w:r>
      <w:r>
        <w:t>[w:]</w:t>
      </w:r>
      <w:r>
        <w:rPr>
          <w:i/>
        </w:rPr>
        <w:t xml:space="preserve"> Edukacja czytelnicza</w:t>
      </w:r>
      <w:r>
        <w:t>, pod red. A. Jakubowicz-</w:t>
      </w:r>
      <w:proofErr w:type="spellStart"/>
      <w:r>
        <w:t>Bryx</w:t>
      </w:r>
      <w:proofErr w:type="spellEnd"/>
      <w:r>
        <w:t>, Bydgoszcz 2011</w:t>
      </w:r>
      <w:r w:rsidR="00990132">
        <w:t>.</w:t>
      </w:r>
    </w:p>
  </w:footnote>
  <w:footnote w:id="2">
    <w:p w14:paraId="2772DC1F" w14:textId="749857CD" w:rsidR="006650AD" w:rsidRPr="008C0B70" w:rsidRDefault="006650AD" w:rsidP="006650AD">
      <w:pPr>
        <w:pStyle w:val="Tekstprzypisudolnego"/>
        <w:jc w:val="both"/>
        <w:rPr>
          <w:rFonts w:cs="Times New Roman"/>
        </w:rPr>
      </w:pPr>
      <w:r w:rsidRPr="008C0B70">
        <w:rPr>
          <w:rStyle w:val="Odwoanieprzypisudolnego"/>
          <w:rFonts w:cs="Times New Roman"/>
        </w:rPr>
        <w:footnoteRef/>
      </w:r>
      <w:r w:rsidRPr="008C0B70">
        <w:rPr>
          <w:rFonts w:cs="Times New Roman"/>
        </w:rPr>
        <w:t xml:space="preserve"> A. Baluch, </w:t>
      </w:r>
      <w:r w:rsidRPr="008C0B70">
        <w:rPr>
          <w:rFonts w:cs="Times New Roman"/>
          <w:i/>
        </w:rPr>
        <w:t>Dziecko i świat przedstawiony czyli tajemnice dziecięcej lektury</w:t>
      </w:r>
      <w:r w:rsidRPr="008C0B70">
        <w:rPr>
          <w:rFonts w:cs="Times New Roman"/>
        </w:rPr>
        <w:t>, Wrocław 1994</w:t>
      </w:r>
      <w:r w:rsidR="00990132">
        <w:rPr>
          <w:rFonts w:cs="Times New Roman"/>
        </w:rPr>
        <w:t>.</w:t>
      </w:r>
    </w:p>
  </w:footnote>
  <w:footnote w:id="3">
    <w:p w14:paraId="7C735452" w14:textId="620DBE2A" w:rsidR="00257CAF" w:rsidRPr="008C0B70" w:rsidRDefault="00257CAF">
      <w:pPr>
        <w:pStyle w:val="Tekstprzypisudolnego"/>
        <w:rPr>
          <w:rFonts w:cs="Times New Roman"/>
        </w:rPr>
      </w:pPr>
      <w:r w:rsidRPr="008C0B70">
        <w:rPr>
          <w:rStyle w:val="Odwoanieprzypisudolnego"/>
          <w:rFonts w:cs="Times New Roman"/>
        </w:rPr>
        <w:footnoteRef/>
      </w:r>
      <w:r w:rsidRPr="008C0B70">
        <w:rPr>
          <w:rFonts w:cs="Times New Roman"/>
        </w:rPr>
        <w:t xml:space="preserve"> </w:t>
      </w:r>
      <w:r w:rsidR="00C917C7" w:rsidRPr="008C0B70">
        <w:rPr>
          <w:rFonts w:cs="Times New Roman"/>
        </w:rPr>
        <w:t xml:space="preserve">A. Baluch, </w:t>
      </w:r>
      <w:r w:rsidR="00C917C7" w:rsidRPr="008C0B70">
        <w:rPr>
          <w:rFonts w:cs="Times New Roman"/>
          <w:i/>
        </w:rPr>
        <w:t>Dziecko i świat przedstawiony czyli tajemnice dziecięcej lektury</w:t>
      </w:r>
      <w:r w:rsidR="00C917C7" w:rsidRPr="008C0B70">
        <w:rPr>
          <w:rFonts w:cs="Times New Roman"/>
        </w:rPr>
        <w:t>, Wrocław 1994</w:t>
      </w:r>
      <w:r w:rsidR="00990132">
        <w:rPr>
          <w:rFonts w:cs="Times New Roman"/>
        </w:rPr>
        <w:t>.</w:t>
      </w:r>
    </w:p>
  </w:footnote>
  <w:footnote w:id="4">
    <w:p w14:paraId="6F76BD6E" w14:textId="2FE8E958" w:rsidR="0087002F" w:rsidRPr="008C0B70" w:rsidRDefault="0087002F">
      <w:pPr>
        <w:pStyle w:val="Tekstprzypisudolnego"/>
        <w:rPr>
          <w:rFonts w:cs="Times New Roman"/>
        </w:rPr>
      </w:pPr>
      <w:r w:rsidRPr="008C0B70">
        <w:rPr>
          <w:rStyle w:val="Odwoanieprzypisudolnego"/>
          <w:rFonts w:cs="Times New Roman"/>
        </w:rPr>
        <w:footnoteRef/>
      </w:r>
      <w:r w:rsidRPr="008C0B70">
        <w:rPr>
          <w:rFonts w:cs="Times New Roman"/>
        </w:rPr>
        <w:t xml:space="preserve"> I. Koźmińska, E. Olszewska, </w:t>
      </w:r>
      <w:r w:rsidRPr="008C0B70">
        <w:rPr>
          <w:rFonts w:cs="Times New Roman"/>
          <w:i/>
        </w:rPr>
        <w:t>Wychowanie przez czytanie</w:t>
      </w:r>
      <w:r w:rsidRPr="008C0B70">
        <w:rPr>
          <w:rFonts w:cs="Times New Roman"/>
        </w:rPr>
        <w:t>¸ Warszawa 2014</w:t>
      </w:r>
      <w:r w:rsidR="00990132">
        <w:rPr>
          <w:rFonts w:cs="Times New Roman"/>
        </w:rPr>
        <w:t>.</w:t>
      </w:r>
    </w:p>
  </w:footnote>
  <w:footnote w:id="5">
    <w:p w14:paraId="394E17AD" w14:textId="3A56A750" w:rsidR="0087002F" w:rsidRPr="008C0B70" w:rsidRDefault="0087002F">
      <w:pPr>
        <w:pStyle w:val="Tekstprzypisudolnego"/>
        <w:rPr>
          <w:rFonts w:cs="Times New Roman"/>
        </w:rPr>
      </w:pPr>
      <w:r w:rsidRPr="008C0B70">
        <w:rPr>
          <w:rStyle w:val="Odwoanieprzypisudolnego"/>
          <w:rFonts w:cs="Times New Roman"/>
        </w:rPr>
        <w:footnoteRef/>
      </w:r>
      <w:r w:rsidRPr="008C0B70">
        <w:rPr>
          <w:rFonts w:cs="Times New Roman"/>
        </w:rPr>
        <w:t xml:space="preserve"> </w:t>
      </w:r>
      <w:r w:rsidR="00C917C7" w:rsidRPr="008C0B70">
        <w:rPr>
          <w:rFonts w:cs="Times New Roman"/>
        </w:rPr>
        <w:t xml:space="preserve">I. Koźmińska, E. Olszewska, </w:t>
      </w:r>
      <w:r w:rsidR="00C917C7" w:rsidRPr="008C0B70">
        <w:rPr>
          <w:rFonts w:cs="Times New Roman"/>
          <w:i/>
        </w:rPr>
        <w:t>Wychowanie przez czytanie</w:t>
      </w:r>
      <w:r w:rsidR="00C917C7" w:rsidRPr="008C0B70">
        <w:rPr>
          <w:rFonts w:cs="Times New Roman"/>
        </w:rPr>
        <w:t>¸ Warszawa 2014</w:t>
      </w:r>
      <w:r w:rsidR="00990132">
        <w:rPr>
          <w:rFonts w:cs="Times New Roman"/>
        </w:rPr>
        <w:t>.</w:t>
      </w:r>
    </w:p>
  </w:footnote>
  <w:footnote w:id="6">
    <w:p w14:paraId="03EF254A" w14:textId="7FACD65C" w:rsidR="00C054C4" w:rsidRPr="008C0B70" w:rsidRDefault="00C054C4">
      <w:pPr>
        <w:pStyle w:val="Tekstprzypisudolnego"/>
        <w:rPr>
          <w:rFonts w:cs="Times New Roman"/>
        </w:rPr>
      </w:pPr>
      <w:r w:rsidRPr="008C0B70">
        <w:rPr>
          <w:rStyle w:val="Odwoanieprzypisudolnego"/>
          <w:rFonts w:cs="Times New Roman"/>
        </w:rPr>
        <w:footnoteRef/>
      </w:r>
      <w:r w:rsidRPr="008C0B70">
        <w:rPr>
          <w:rFonts w:cs="Times New Roman"/>
        </w:rPr>
        <w:t xml:space="preserve"> I. Koźmińska, E. Olszewska, </w:t>
      </w:r>
      <w:r w:rsidRPr="008C0B70">
        <w:rPr>
          <w:rFonts w:cs="Times New Roman"/>
          <w:i/>
        </w:rPr>
        <w:t>Wychowanie przez czytanie</w:t>
      </w:r>
      <w:r w:rsidRPr="008C0B70">
        <w:rPr>
          <w:rFonts w:cs="Times New Roman"/>
        </w:rPr>
        <w:t>¸ Warszawa 2014</w:t>
      </w:r>
      <w:r w:rsidR="00990132">
        <w:rPr>
          <w:rFonts w:cs="Times New Roman"/>
        </w:rPr>
        <w:t>.</w:t>
      </w:r>
    </w:p>
  </w:footnote>
  <w:footnote w:id="7">
    <w:p w14:paraId="08762868" w14:textId="6E990BC4" w:rsidR="00C46D01" w:rsidRPr="008C0B70" w:rsidRDefault="00C46D01">
      <w:pPr>
        <w:pStyle w:val="Tekstprzypisudolnego"/>
        <w:rPr>
          <w:rFonts w:cs="Times New Roman"/>
        </w:rPr>
      </w:pPr>
      <w:r w:rsidRPr="008C0B70">
        <w:rPr>
          <w:rStyle w:val="Odwoanieprzypisudolnego"/>
          <w:rFonts w:cs="Times New Roman"/>
        </w:rPr>
        <w:footnoteRef/>
      </w:r>
      <w:r w:rsidRPr="008C0B70">
        <w:rPr>
          <w:rFonts w:cs="Times New Roman"/>
        </w:rPr>
        <w:t xml:space="preserve"> G. Lewandowicz-Nosal, </w:t>
      </w:r>
      <w:r w:rsidRPr="008C0B70">
        <w:rPr>
          <w:rFonts w:cs="Times New Roman"/>
          <w:i/>
        </w:rPr>
        <w:t>Książki dla najmłodszych Od zera do trzech</w:t>
      </w:r>
      <w:r w:rsidRPr="008C0B70">
        <w:rPr>
          <w:rFonts w:cs="Times New Roman"/>
        </w:rPr>
        <w:t>, Warszawa 2011</w:t>
      </w:r>
      <w:r w:rsidR="00990132">
        <w:rPr>
          <w:rFonts w:cs="Times New Roman"/>
        </w:rPr>
        <w:t>.</w:t>
      </w:r>
    </w:p>
  </w:footnote>
  <w:footnote w:id="8">
    <w:p w14:paraId="37F8CAD0" w14:textId="49DB4503" w:rsidR="00C46D01" w:rsidRPr="008C0B70" w:rsidRDefault="00C46D01">
      <w:pPr>
        <w:pStyle w:val="Tekstprzypisudolnego"/>
        <w:rPr>
          <w:rFonts w:cs="Times New Roman"/>
        </w:rPr>
      </w:pPr>
      <w:r w:rsidRPr="008C0B70">
        <w:rPr>
          <w:rStyle w:val="Odwoanieprzypisudolnego"/>
          <w:rFonts w:cs="Times New Roman"/>
        </w:rPr>
        <w:footnoteRef/>
      </w:r>
      <w:r w:rsidRPr="008C0B70">
        <w:rPr>
          <w:rFonts w:cs="Times New Roman"/>
        </w:rPr>
        <w:t xml:space="preserve"> </w:t>
      </w:r>
      <w:r w:rsidR="00CA27F2" w:rsidRPr="008C0B70">
        <w:rPr>
          <w:rFonts w:cs="Times New Roman"/>
        </w:rPr>
        <w:t xml:space="preserve">G. Lewandowicz-Nosal, </w:t>
      </w:r>
      <w:r w:rsidR="00CA27F2" w:rsidRPr="008C0B70">
        <w:rPr>
          <w:rFonts w:cs="Times New Roman"/>
          <w:i/>
        </w:rPr>
        <w:t>Książki dla najmłodszych Od zera do trzech</w:t>
      </w:r>
      <w:r w:rsidR="00CA27F2" w:rsidRPr="008C0B70">
        <w:rPr>
          <w:rFonts w:cs="Times New Roman"/>
        </w:rPr>
        <w:t>, Warszawa 2011</w:t>
      </w:r>
      <w:r w:rsidR="00990132">
        <w:rPr>
          <w:rFonts w:cs="Times New Roman"/>
        </w:rPr>
        <w:t>.</w:t>
      </w:r>
    </w:p>
  </w:footnote>
  <w:footnote w:id="9">
    <w:p w14:paraId="5E896DC5" w14:textId="50FF66D6" w:rsidR="00CA27F2" w:rsidRPr="00CA27F2" w:rsidRDefault="00CA27F2">
      <w:pPr>
        <w:pStyle w:val="Tekstprzypisudolnego"/>
      </w:pPr>
      <w:r>
        <w:rPr>
          <w:rStyle w:val="Odwoanieprzypisudolnego"/>
        </w:rPr>
        <w:footnoteRef/>
      </w:r>
      <w:r>
        <w:t xml:space="preserve"> J. Kida, </w:t>
      </w:r>
      <w:r>
        <w:rPr>
          <w:i/>
        </w:rPr>
        <w:t xml:space="preserve">Funkcje literatury dla dzieci i młodzieży </w:t>
      </w:r>
      <w:r>
        <w:t xml:space="preserve">[w:] </w:t>
      </w:r>
      <w:r>
        <w:rPr>
          <w:i/>
        </w:rPr>
        <w:t>Problemy kształcenia literackiego w edukacji wczesnoszkolnej</w:t>
      </w:r>
      <w:r>
        <w:t>, pod red. J. Kidy, Rzeszów 1997</w:t>
      </w:r>
      <w:r w:rsidR="00990132">
        <w:t>.</w:t>
      </w:r>
    </w:p>
  </w:footnote>
  <w:footnote w:id="10">
    <w:p w14:paraId="59450119" w14:textId="66651836" w:rsidR="00560BA7" w:rsidRPr="00186934" w:rsidRDefault="00560BA7">
      <w:pPr>
        <w:pStyle w:val="Tekstprzypisudolnego"/>
      </w:pPr>
      <w:r>
        <w:rPr>
          <w:rStyle w:val="Odwoanieprzypisudolnego"/>
        </w:rPr>
        <w:footnoteRef/>
      </w:r>
      <w:r>
        <w:t xml:space="preserve"> </w:t>
      </w:r>
      <w:r w:rsidR="00186934">
        <w:t xml:space="preserve">A. Bajorek, </w:t>
      </w:r>
      <w:r w:rsidR="00186934" w:rsidRPr="00186934">
        <w:rPr>
          <w:i/>
        </w:rPr>
        <w:t>Wychowawcze walory literatury dla dzieci</w:t>
      </w:r>
      <w:r w:rsidR="00186934">
        <w:t xml:space="preserve"> [w:] </w:t>
      </w:r>
      <w:r w:rsidR="00186934">
        <w:rPr>
          <w:i/>
        </w:rPr>
        <w:t>Problemu kształcenia literackiego w edukacji wczesnoszkolnej</w:t>
      </w:r>
      <w:r w:rsidR="00186934">
        <w:t>, pod red. J. Kidy, Rzeszów 1997</w:t>
      </w:r>
      <w:r w:rsidR="00990132">
        <w:t>.</w:t>
      </w:r>
    </w:p>
  </w:footnote>
  <w:footnote w:id="11">
    <w:p w14:paraId="4747F073" w14:textId="02718750" w:rsidR="008C4A7D" w:rsidRPr="008C0B70" w:rsidRDefault="008C4A7D">
      <w:pPr>
        <w:pStyle w:val="Tekstprzypisudolnego"/>
        <w:rPr>
          <w:rFonts w:cs="Times New Roman"/>
        </w:rPr>
      </w:pPr>
      <w:r w:rsidRPr="008C0B70">
        <w:rPr>
          <w:rStyle w:val="Odwoanieprzypisudolnego"/>
          <w:rFonts w:cs="Times New Roman"/>
        </w:rPr>
        <w:footnoteRef/>
      </w:r>
      <w:r w:rsidRPr="008C0B70">
        <w:rPr>
          <w:rFonts w:cs="Times New Roman"/>
        </w:rPr>
        <w:t xml:space="preserve"> </w:t>
      </w:r>
      <w:r w:rsidR="00CA27F2" w:rsidRPr="008C0B70">
        <w:rPr>
          <w:rFonts w:cs="Times New Roman"/>
        </w:rPr>
        <w:t xml:space="preserve">G. Lewandowicz-Nosal, </w:t>
      </w:r>
      <w:r w:rsidR="00CA27F2" w:rsidRPr="008C0B70">
        <w:rPr>
          <w:rFonts w:cs="Times New Roman"/>
          <w:i/>
        </w:rPr>
        <w:t>Książki dla najmłodszych Od zera do trzech</w:t>
      </w:r>
      <w:r w:rsidR="00CA27F2" w:rsidRPr="008C0B70">
        <w:rPr>
          <w:rFonts w:cs="Times New Roman"/>
        </w:rPr>
        <w:t>, Warszawa 2011</w:t>
      </w:r>
      <w:r w:rsidR="00990132">
        <w:rPr>
          <w:rFonts w:cs="Times New Roman"/>
        </w:rPr>
        <w:t>.</w:t>
      </w:r>
    </w:p>
  </w:footnote>
  <w:footnote w:id="12">
    <w:p w14:paraId="2DE059D9" w14:textId="0FA04A7C" w:rsidR="006E79F9" w:rsidRPr="006E79F9" w:rsidRDefault="006E79F9">
      <w:pPr>
        <w:pStyle w:val="Tekstprzypisudolnego"/>
      </w:pPr>
      <w:r>
        <w:rPr>
          <w:rStyle w:val="Odwoanieprzypisudolnego"/>
        </w:rPr>
        <w:footnoteRef/>
      </w:r>
      <w:r>
        <w:t xml:space="preserve"> I. Dudzińska, </w:t>
      </w:r>
      <w:r>
        <w:rPr>
          <w:i/>
        </w:rPr>
        <w:t>Dziecko sześcioletnie uczy się czytań</w:t>
      </w:r>
      <w:r>
        <w:t>, Warszawa 1991</w:t>
      </w:r>
      <w:r w:rsidR="00990132">
        <w:t>.</w:t>
      </w:r>
    </w:p>
  </w:footnote>
  <w:footnote w:id="13">
    <w:p w14:paraId="12E3AD28" w14:textId="6EFA2233" w:rsidR="006E79F9" w:rsidRDefault="006E79F9">
      <w:pPr>
        <w:pStyle w:val="Tekstprzypisudolnego"/>
      </w:pPr>
      <w:r>
        <w:rPr>
          <w:rStyle w:val="Odwoanieprzypisudolnego"/>
        </w:rPr>
        <w:footnoteRef/>
      </w:r>
      <w:r>
        <w:t xml:space="preserve"> </w:t>
      </w:r>
      <w:r w:rsidR="008703B4">
        <w:t xml:space="preserve">I. Dudzińska, </w:t>
      </w:r>
      <w:r w:rsidR="008703B4">
        <w:rPr>
          <w:i/>
        </w:rPr>
        <w:t>Dziecko sześcioletnie uczy się czytań</w:t>
      </w:r>
      <w:r w:rsidR="008703B4">
        <w:t>, Warszawa 1991</w:t>
      </w:r>
      <w:r w:rsidR="00990132">
        <w:t>.</w:t>
      </w:r>
    </w:p>
  </w:footnote>
  <w:footnote w:id="14">
    <w:p w14:paraId="43768A68" w14:textId="29772C09" w:rsidR="008703B4" w:rsidRPr="008703B4" w:rsidRDefault="008703B4">
      <w:pPr>
        <w:pStyle w:val="Tekstprzypisudolnego"/>
      </w:pPr>
      <w:r>
        <w:rPr>
          <w:rStyle w:val="Odwoanieprzypisudolnego"/>
        </w:rPr>
        <w:footnoteRef/>
      </w:r>
      <w:r>
        <w:t xml:space="preserve"> P. Bąk, </w:t>
      </w:r>
      <w:r>
        <w:rPr>
          <w:i/>
        </w:rPr>
        <w:t xml:space="preserve">Czytanie i recytacja w klasach początkowych, </w:t>
      </w:r>
      <w:r>
        <w:t>Warszawa 1983</w:t>
      </w:r>
      <w:r w:rsidR="00990132">
        <w:t>.</w:t>
      </w:r>
    </w:p>
  </w:footnote>
  <w:footnote w:id="15">
    <w:p w14:paraId="35A89E6F" w14:textId="6646D475" w:rsidR="008703B4" w:rsidRPr="008703B4" w:rsidRDefault="008703B4">
      <w:pPr>
        <w:pStyle w:val="Tekstprzypisudolnego"/>
      </w:pPr>
      <w:r>
        <w:rPr>
          <w:rStyle w:val="Odwoanieprzypisudolnego"/>
        </w:rPr>
        <w:footnoteRef/>
      </w:r>
      <w:r>
        <w:t xml:space="preserve"> I. Konopnicka, </w:t>
      </w:r>
      <w:r>
        <w:rPr>
          <w:i/>
        </w:rPr>
        <w:t>Edukacja czytelnicza dzieci w młodszym wieku szkolnym</w:t>
      </w:r>
      <w:r>
        <w:t>, Opole 2013</w:t>
      </w:r>
      <w:r w:rsidR="00990132">
        <w:t>.</w:t>
      </w:r>
    </w:p>
  </w:footnote>
  <w:footnote w:id="16">
    <w:p w14:paraId="20D2DC52" w14:textId="3F3148B7" w:rsidR="00F548A8" w:rsidRPr="008C0B70" w:rsidRDefault="00F548A8">
      <w:pPr>
        <w:pStyle w:val="Tekstprzypisudolnego"/>
        <w:rPr>
          <w:rFonts w:cs="Times New Roman"/>
        </w:rPr>
      </w:pPr>
      <w:r w:rsidRPr="008C0B70">
        <w:rPr>
          <w:rStyle w:val="Odwoanieprzypisudolnego"/>
          <w:rFonts w:cs="Times New Roman"/>
        </w:rPr>
        <w:footnoteRef/>
      </w:r>
      <w:r w:rsidRPr="008C0B70">
        <w:rPr>
          <w:rFonts w:cs="Times New Roman"/>
        </w:rPr>
        <w:t xml:space="preserve"> </w:t>
      </w:r>
      <w:r w:rsidR="00CA27F2" w:rsidRPr="008C0B70">
        <w:rPr>
          <w:rFonts w:cs="Times New Roman"/>
        </w:rPr>
        <w:t xml:space="preserve">G. Lewandowicz-Nosal, </w:t>
      </w:r>
      <w:r w:rsidR="00CA27F2" w:rsidRPr="008C0B70">
        <w:rPr>
          <w:rFonts w:cs="Times New Roman"/>
          <w:i/>
        </w:rPr>
        <w:t>Książki dla najmłodszych Od zera do trzech</w:t>
      </w:r>
      <w:r w:rsidR="00CA27F2">
        <w:rPr>
          <w:rFonts w:cs="Times New Roman"/>
        </w:rPr>
        <w:t>, Warszawa 2011</w:t>
      </w:r>
      <w:r w:rsidR="00990132">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22C0"/>
    <w:multiLevelType w:val="multilevel"/>
    <w:tmpl w:val="4AD06218"/>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19852A0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3A2E1F"/>
    <w:multiLevelType w:val="hybridMultilevel"/>
    <w:tmpl w:val="42AAE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477BAF"/>
    <w:multiLevelType w:val="hybridMultilevel"/>
    <w:tmpl w:val="875AF4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0BF6CB2"/>
    <w:multiLevelType w:val="multilevel"/>
    <w:tmpl w:val="6D8C214E"/>
    <w:lvl w:ilvl="0">
      <w:start w:val="2"/>
      <w:numFmt w:val="decimal"/>
      <w:lvlText w:val="%1."/>
      <w:lvlJc w:val="left"/>
      <w:pPr>
        <w:ind w:left="360" w:hanging="360"/>
      </w:pPr>
      <w:rPr>
        <w:rFonts w:hint="default"/>
        <w:sz w:val="24"/>
      </w:rPr>
    </w:lvl>
    <w:lvl w:ilvl="1">
      <w:start w:val="1"/>
      <w:numFmt w:val="decimal"/>
      <w:lvlText w:val="%1.%2."/>
      <w:lvlJc w:val="left"/>
      <w:pPr>
        <w:ind w:left="2160" w:hanging="72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400" w:hanging="108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640" w:hanging="1440"/>
      </w:pPr>
      <w:rPr>
        <w:rFonts w:hint="default"/>
        <w:sz w:val="24"/>
      </w:rPr>
    </w:lvl>
    <w:lvl w:ilvl="6">
      <w:start w:val="1"/>
      <w:numFmt w:val="decimal"/>
      <w:lvlText w:val="%1.%2.%3.%4.%5.%6.%7."/>
      <w:lvlJc w:val="left"/>
      <w:pPr>
        <w:ind w:left="10440" w:hanging="1800"/>
      </w:pPr>
      <w:rPr>
        <w:rFonts w:hint="default"/>
        <w:sz w:val="24"/>
      </w:rPr>
    </w:lvl>
    <w:lvl w:ilvl="7">
      <w:start w:val="1"/>
      <w:numFmt w:val="decimal"/>
      <w:lvlText w:val="%1.%2.%3.%4.%5.%6.%7.%8."/>
      <w:lvlJc w:val="left"/>
      <w:pPr>
        <w:ind w:left="11880" w:hanging="1800"/>
      </w:pPr>
      <w:rPr>
        <w:rFonts w:hint="default"/>
        <w:sz w:val="24"/>
      </w:rPr>
    </w:lvl>
    <w:lvl w:ilvl="8">
      <w:start w:val="1"/>
      <w:numFmt w:val="decimal"/>
      <w:lvlText w:val="%1.%2.%3.%4.%5.%6.%7.%8.%9."/>
      <w:lvlJc w:val="left"/>
      <w:pPr>
        <w:ind w:left="13680" w:hanging="2160"/>
      </w:pPr>
      <w:rPr>
        <w:rFonts w:hint="default"/>
        <w:sz w:val="24"/>
      </w:rPr>
    </w:lvl>
  </w:abstractNum>
  <w:abstractNum w:abstractNumId="5" w15:restartNumberingAfterBreak="0">
    <w:nsid w:val="21FE3B07"/>
    <w:multiLevelType w:val="hybridMultilevel"/>
    <w:tmpl w:val="6A34A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A5D15"/>
    <w:multiLevelType w:val="hybridMultilevel"/>
    <w:tmpl w:val="524EF454"/>
    <w:lvl w:ilvl="0" w:tplc="E742832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C67776"/>
    <w:multiLevelType w:val="hybridMultilevel"/>
    <w:tmpl w:val="5F10780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FF872E7"/>
    <w:multiLevelType w:val="multilevel"/>
    <w:tmpl w:val="C64CEFB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6133B76"/>
    <w:multiLevelType w:val="hybridMultilevel"/>
    <w:tmpl w:val="BE1481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6650514D"/>
    <w:multiLevelType w:val="hybridMultilevel"/>
    <w:tmpl w:val="9B626A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0"/>
  </w:num>
  <w:num w:numId="6">
    <w:abstractNumId w:val="10"/>
  </w:num>
  <w:num w:numId="7">
    <w:abstractNumId w:val="6"/>
  </w:num>
  <w:num w:numId="8">
    <w:abstractNumId w:val="9"/>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90"/>
    <w:rsid w:val="00002329"/>
    <w:rsid w:val="000142F2"/>
    <w:rsid w:val="00051337"/>
    <w:rsid w:val="0007589E"/>
    <w:rsid w:val="0008162A"/>
    <w:rsid w:val="0011075D"/>
    <w:rsid w:val="00112A15"/>
    <w:rsid w:val="001151D8"/>
    <w:rsid w:val="0013386E"/>
    <w:rsid w:val="001433CE"/>
    <w:rsid w:val="00183500"/>
    <w:rsid w:val="00186934"/>
    <w:rsid w:val="001914DA"/>
    <w:rsid w:val="001C0694"/>
    <w:rsid w:val="001C1DDD"/>
    <w:rsid w:val="001F2E5A"/>
    <w:rsid w:val="00257CAF"/>
    <w:rsid w:val="002A587A"/>
    <w:rsid w:val="0037231F"/>
    <w:rsid w:val="00392AD0"/>
    <w:rsid w:val="003E1CFF"/>
    <w:rsid w:val="00425048"/>
    <w:rsid w:val="004435BE"/>
    <w:rsid w:val="004452A4"/>
    <w:rsid w:val="0044585C"/>
    <w:rsid w:val="00454C30"/>
    <w:rsid w:val="00486683"/>
    <w:rsid w:val="004E5088"/>
    <w:rsid w:val="004F41B8"/>
    <w:rsid w:val="00550A88"/>
    <w:rsid w:val="00560BA7"/>
    <w:rsid w:val="00561FA5"/>
    <w:rsid w:val="005623FB"/>
    <w:rsid w:val="00590B75"/>
    <w:rsid w:val="005E09D2"/>
    <w:rsid w:val="005E2A85"/>
    <w:rsid w:val="0062124F"/>
    <w:rsid w:val="006255F6"/>
    <w:rsid w:val="00653C9B"/>
    <w:rsid w:val="006650AD"/>
    <w:rsid w:val="006E79F9"/>
    <w:rsid w:val="00745823"/>
    <w:rsid w:val="00775028"/>
    <w:rsid w:val="00792363"/>
    <w:rsid w:val="0081215B"/>
    <w:rsid w:val="0087002F"/>
    <w:rsid w:val="008703B4"/>
    <w:rsid w:val="008867DF"/>
    <w:rsid w:val="008B75A6"/>
    <w:rsid w:val="008C0B70"/>
    <w:rsid w:val="008C4A7D"/>
    <w:rsid w:val="00905B90"/>
    <w:rsid w:val="00932A74"/>
    <w:rsid w:val="009613B0"/>
    <w:rsid w:val="00990132"/>
    <w:rsid w:val="009C3AA7"/>
    <w:rsid w:val="00A350B2"/>
    <w:rsid w:val="00A50D66"/>
    <w:rsid w:val="00AD241A"/>
    <w:rsid w:val="00AD4429"/>
    <w:rsid w:val="00AE3857"/>
    <w:rsid w:val="00AF308B"/>
    <w:rsid w:val="00B114E4"/>
    <w:rsid w:val="00B13AB9"/>
    <w:rsid w:val="00B13F5F"/>
    <w:rsid w:val="00B2394F"/>
    <w:rsid w:val="00B35E15"/>
    <w:rsid w:val="00B60D48"/>
    <w:rsid w:val="00BB3D58"/>
    <w:rsid w:val="00BC3CDF"/>
    <w:rsid w:val="00BD3536"/>
    <w:rsid w:val="00BE2BA2"/>
    <w:rsid w:val="00BF6595"/>
    <w:rsid w:val="00C054C4"/>
    <w:rsid w:val="00C33087"/>
    <w:rsid w:val="00C36E9C"/>
    <w:rsid w:val="00C435F3"/>
    <w:rsid w:val="00C46D01"/>
    <w:rsid w:val="00C527CA"/>
    <w:rsid w:val="00C54E5F"/>
    <w:rsid w:val="00C84699"/>
    <w:rsid w:val="00C917C7"/>
    <w:rsid w:val="00CA27F2"/>
    <w:rsid w:val="00CD4F47"/>
    <w:rsid w:val="00CE5D0E"/>
    <w:rsid w:val="00D0312B"/>
    <w:rsid w:val="00D03C60"/>
    <w:rsid w:val="00D405AD"/>
    <w:rsid w:val="00D74D85"/>
    <w:rsid w:val="00D83AE5"/>
    <w:rsid w:val="00D875C8"/>
    <w:rsid w:val="00DC5F4B"/>
    <w:rsid w:val="00E03375"/>
    <w:rsid w:val="00E31F20"/>
    <w:rsid w:val="00E43E74"/>
    <w:rsid w:val="00E501A7"/>
    <w:rsid w:val="00E6077D"/>
    <w:rsid w:val="00EC2922"/>
    <w:rsid w:val="00ED5815"/>
    <w:rsid w:val="00EF3381"/>
    <w:rsid w:val="00EF6D96"/>
    <w:rsid w:val="00F00171"/>
    <w:rsid w:val="00F2750E"/>
    <w:rsid w:val="00F548A8"/>
    <w:rsid w:val="00FB2BA9"/>
    <w:rsid w:val="00FC540D"/>
    <w:rsid w:val="00FC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B0B4"/>
  <w15:chartTrackingRefBased/>
  <w15:docId w15:val="{F1451CE1-A1FE-45F7-811B-9F84F54A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4699"/>
    <w:pPr>
      <w:ind w:left="720"/>
      <w:contextualSpacing/>
    </w:pPr>
  </w:style>
  <w:style w:type="paragraph" w:styleId="Tekstprzypisudolnego">
    <w:name w:val="footnote text"/>
    <w:basedOn w:val="Normalny"/>
    <w:link w:val="TekstprzypisudolnegoZnak"/>
    <w:uiPriority w:val="99"/>
    <w:semiHidden/>
    <w:unhideWhenUsed/>
    <w:rsid w:val="006650AD"/>
    <w:pPr>
      <w:spacing w:after="0" w:line="240" w:lineRule="auto"/>
    </w:pPr>
  </w:style>
  <w:style w:type="character" w:customStyle="1" w:styleId="TekstprzypisudolnegoZnak">
    <w:name w:val="Tekst przypisu dolnego Znak"/>
    <w:basedOn w:val="Domylnaczcionkaakapitu"/>
    <w:link w:val="Tekstprzypisudolnego"/>
    <w:uiPriority w:val="99"/>
    <w:semiHidden/>
    <w:rsid w:val="006650AD"/>
    <w:rPr>
      <w:sz w:val="20"/>
      <w:szCs w:val="20"/>
    </w:rPr>
  </w:style>
  <w:style w:type="character" w:styleId="Odwoanieprzypisudolnego">
    <w:name w:val="footnote reference"/>
    <w:basedOn w:val="Domylnaczcionkaakapitu"/>
    <w:uiPriority w:val="99"/>
    <w:semiHidden/>
    <w:unhideWhenUsed/>
    <w:rsid w:val="006650AD"/>
    <w:rPr>
      <w:vertAlign w:val="superscript"/>
    </w:rPr>
  </w:style>
  <w:style w:type="character" w:styleId="Odwoaniedokomentarza">
    <w:name w:val="annotation reference"/>
    <w:basedOn w:val="Domylnaczcionkaakapitu"/>
    <w:uiPriority w:val="99"/>
    <w:semiHidden/>
    <w:unhideWhenUsed/>
    <w:rsid w:val="00C46D01"/>
    <w:rPr>
      <w:sz w:val="16"/>
      <w:szCs w:val="16"/>
    </w:rPr>
  </w:style>
  <w:style w:type="paragraph" w:styleId="Tekstkomentarza">
    <w:name w:val="annotation text"/>
    <w:basedOn w:val="Normalny"/>
    <w:link w:val="TekstkomentarzaZnak"/>
    <w:uiPriority w:val="99"/>
    <w:semiHidden/>
    <w:unhideWhenUsed/>
    <w:rsid w:val="00C46D01"/>
    <w:pPr>
      <w:spacing w:line="240" w:lineRule="auto"/>
    </w:pPr>
  </w:style>
  <w:style w:type="character" w:customStyle="1" w:styleId="TekstkomentarzaZnak">
    <w:name w:val="Tekst komentarza Znak"/>
    <w:basedOn w:val="Domylnaczcionkaakapitu"/>
    <w:link w:val="Tekstkomentarza"/>
    <w:uiPriority w:val="99"/>
    <w:semiHidden/>
    <w:rsid w:val="00C46D01"/>
    <w:rPr>
      <w:sz w:val="20"/>
      <w:szCs w:val="20"/>
    </w:rPr>
  </w:style>
  <w:style w:type="paragraph" w:styleId="Tematkomentarza">
    <w:name w:val="annotation subject"/>
    <w:basedOn w:val="Tekstkomentarza"/>
    <w:next w:val="Tekstkomentarza"/>
    <w:link w:val="TematkomentarzaZnak"/>
    <w:uiPriority w:val="99"/>
    <w:semiHidden/>
    <w:unhideWhenUsed/>
    <w:rsid w:val="00C46D01"/>
    <w:rPr>
      <w:b/>
      <w:bCs/>
    </w:rPr>
  </w:style>
  <w:style w:type="character" w:customStyle="1" w:styleId="TematkomentarzaZnak">
    <w:name w:val="Temat komentarza Znak"/>
    <w:basedOn w:val="TekstkomentarzaZnak"/>
    <w:link w:val="Tematkomentarza"/>
    <w:uiPriority w:val="99"/>
    <w:semiHidden/>
    <w:rsid w:val="00C46D01"/>
    <w:rPr>
      <w:b/>
      <w:bCs/>
      <w:sz w:val="20"/>
      <w:szCs w:val="20"/>
    </w:rPr>
  </w:style>
  <w:style w:type="paragraph" w:styleId="Tekstdymka">
    <w:name w:val="Balloon Text"/>
    <w:basedOn w:val="Normalny"/>
    <w:link w:val="TekstdymkaZnak"/>
    <w:uiPriority w:val="99"/>
    <w:semiHidden/>
    <w:unhideWhenUsed/>
    <w:rsid w:val="00C46D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6D01"/>
    <w:rPr>
      <w:rFonts w:ascii="Segoe UI" w:hAnsi="Segoe UI" w:cs="Segoe UI"/>
      <w:sz w:val="18"/>
      <w:szCs w:val="18"/>
    </w:rPr>
  </w:style>
  <w:style w:type="paragraph" w:styleId="Nagwek">
    <w:name w:val="header"/>
    <w:basedOn w:val="Normalny"/>
    <w:link w:val="NagwekZnak"/>
    <w:uiPriority w:val="99"/>
    <w:unhideWhenUsed/>
    <w:rsid w:val="00F27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50E"/>
  </w:style>
  <w:style w:type="paragraph" w:styleId="Stopka">
    <w:name w:val="footer"/>
    <w:basedOn w:val="Normalny"/>
    <w:link w:val="StopkaZnak"/>
    <w:uiPriority w:val="99"/>
    <w:unhideWhenUsed/>
    <w:rsid w:val="00F27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663E48-8F56-44D7-9C06-C12AF482654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pl-PL"/>
        </a:p>
      </dgm:t>
    </dgm:pt>
    <dgm:pt modelId="{630EF908-24DB-4866-A24E-5BC7451ECC5D}">
      <dgm:prSet phldrT="[Tekst]"/>
      <dgm:spPr/>
      <dgm:t>
        <a:bodyPr/>
        <a:lstStyle/>
        <a:p>
          <a:r>
            <a:rPr lang="pl-PL" b="1"/>
            <a:t>1. W sferze intelektualnej:</a:t>
          </a:r>
        </a:p>
      </dgm:t>
    </dgm:pt>
    <dgm:pt modelId="{AA7A9091-1FD8-4F30-9974-028BBB21D97A}" type="parTrans" cxnId="{0E78EA87-9E78-4AA0-B7CD-275B8CEE7C59}">
      <dgm:prSet/>
      <dgm:spPr/>
      <dgm:t>
        <a:bodyPr/>
        <a:lstStyle/>
        <a:p>
          <a:endParaRPr lang="pl-PL"/>
        </a:p>
      </dgm:t>
    </dgm:pt>
    <dgm:pt modelId="{00592B9A-A24D-4050-88E2-27D64EBA6810}" type="sibTrans" cxnId="{0E78EA87-9E78-4AA0-B7CD-275B8CEE7C59}">
      <dgm:prSet/>
      <dgm:spPr/>
      <dgm:t>
        <a:bodyPr/>
        <a:lstStyle/>
        <a:p>
          <a:endParaRPr lang="pl-PL"/>
        </a:p>
      </dgm:t>
    </dgm:pt>
    <dgm:pt modelId="{9E8BD67F-A79B-4BE5-A6B7-FBC0630BC700}">
      <dgm:prSet phldrT="[Tekst]"/>
      <dgm:spPr/>
      <dgm:t>
        <a:bodyPr/>
        <a:lstStyle/>
        <a:p>
          <a:r>
            <a:rPr lang="pl-PL"/>
            <a:t>porządkują wiedzę o świecie;</a:t>
          </a:r>
        </a:p>
      </dgm:t>
    </dgm:pt>
    <dgm:pt modelId="{BA0F3F05-B429-4935-826C-CFAA2869FD8D}" type="parTrans" cxnId="{EA2A3259-C453-44CE-8418-29841AD65330}">
      <dgm:prSet/>
      <dgm:spPr/>
      <dgm:t>
        <a:bodyPr/>
        <a:lstStyle/>
        <a:p>
          <a:endParaRPr lang="pl-PL"/>
        </a:p>
      </dgm:t>
    </dgm:pt>
    <dgm:pt modelId="{98954ACE-09F5-43BC-A7BC-19E3CB322C20}" type="sibTrans" cxnId="{EA2A3259-C453-44CE-8418-29841AD65330}">
      <dgm:prSet/>
      <dgm:spPr/>
      <dgm:t>
        <a:bodyPr/>
        <a:lstStyle/>
        <a:p>
          <a:endParaRPr lang="pl-PL"/>
        </a:p>
      </dgm:t>
    </dgm:pt>
    <dgm:pt modelId="{7D331E5D-E64A-4476-8F1D-90B168E3939A}">
      <dgm:prSet phldrT="[Tekst]"/>
      <dgm:spPr/>
      <dgm:t>
        <a:bodyPr/>
        <a:lstStyle/>
        <a:p>
          <a:r>
            <a:rPr lang="pl-PL"/>
            <a:t>wyjaśniają związki przyczynowo-skutkowe między zdarzeniami;</a:t>
          </a:r>
        </a:p>
      </dgm:t>
    </dgm:pt>
    <dgm:pt modelId="{5E1D66EE-0D9C-47FE-B56C-5FA8438379BF}" type="parTrans" cxnId="{6B84F227-B5C0-41E9-9CEC-8FE1473029A2}">
      <dgm:prSet/>
      <dgm:spPr/>
      <dgm:t>
        <a:bodyPr/>
        <a:lstStyle/>
        <a:p>
          <a:endParaRPr lang="pl-PL"/>
        </a:p>
      </dgm:t>
    </dgm:pt>
    <dgm:pt modelId="{D68B9222-D8C0-4D4B-A9A5-9C7D7419AA0F}" type="sibTrans" cxnId="{6B84F227-B5C0-41E9-9CEC-8FE1473029A2}">
      <dgm:prSet/>
      <dgm:spPr/>
      <dgm:t>
        <a:bodyPr/>
        <a:lstStyle/>
        <a:p>
          <a:endParaRPr lang="pl-PL"/>
        </a:p>
      </dgm:t>
    </dgm:pt>
    <dgm:pt modelId="{E697A398-73E4-401E-80A8-F6E1C411216C}">
      <dgm:prSet phldrT="[Tekst]"/>
      <dgm:spPr/>
      <dgm:t>
        <a:bodyPr/>
        <a:lstStyle/>
        <a:p>
          <a:r>
            <a:rPr lang="pl-PL" b="1"/>
            <a:t>2. W sferze społecznej:</a:t>
          </a:r>
        </a:p>
      </dgm:t>
    </dgm:pt>
    <dgm:pt modelId="{7F288485-413B-4027-AFC7-655FA98ACCBE}" type="parTrans" cxnId="{A4FD2A1C-AA5B-48C8-BE66-BCFF58C30D92}">
      <dgm:prSet/>
      <dgm:spPr/>
      <dgm:t>
        <a:bodyPr/>
        <a:lstStyle/>
        <a:p>
          <a:endParaRPr lang="pl-PL"/>
        </a:p>
      </dgm:t>
    </dgm:pt>
    <dgm:pt modelId="{10723C38-D8A6-4941-A649-4C96180B0C50}" type="sibTrans" cxnId="{A4FD2A1C-AA5B-48C8-BE66-BCFF58C30D92}">
      <dgm:prSet/>
      <dgm:spPr/>
      <dgm:t>
        <a:bodyPr/>
        <a:lstStyle/>
        <a:p>
          <a:endParaRPr lang="pl-PL"/>
        </a:p>
      </dgm:t>
    </dgm:pt>
    <dgm:pt modelId="{826179FD-5584-405F-9C2A-C416611A2275}">
      <dgm:prSet phldrT="[Tekst]"/>
      <dgm:spPr/>
      <dgm:t>
        <a:bodyPr/>
        <a:lstStyle/>
        <a:p>
          <a:r>
            <a:rPr lang="pl-PL"/>
            <a:t>dają wiedzę na temat ról grup i związków społecznych;</a:t>
          </a:r>
        </a:p>
      </dgm:t>
    </dgm:pt>
    <dgm:pt modelId="{1C3F13EE-1620-4A53-B549-F4725C69E21C}" type="parTrans" cxnId="{2FDC4E2E-7304-46EE-8E01-53B9C6D0ADA9}">
      <dgm:prSet/>
      <dgm:spPr/>
      <dgm:t>
        <a:bodyPr/>
        <a:lstStyle/>
        <a:p>
          <a:endParaRPr lang="pl-PL"/>
        </a:p>
      </dgm:t>
    </dgm:pt>
    <dgm:pt modelId="{FDBCCF78-B737-4D46-9770-FBF636BD37C2}" type="sibTrans" cxnId="{2FDC4E2E-7304-46EE-8E01-53B9C6D0ADA9}">
      <dgm:prSet/>
      <dgm:spPr/>
      <dgm:t>
        <a:bodyPr/>
        <a:lstStyle/>
        <a:p>
          <a:endParaRPr lang="pl-PL"/>
        </a:p>
      </dgm:t>
    </dgm:pt>
    <dgm:pt modelId="{3851B0ED-61B4-4C4D-A271-5C6556D79D25}">
      <dgm:prSet phldrT="[Tekst]"/>
      <dgm:spPr/>
      <dgm:t>
        <a:bodyPr/>
        <a:lstStyle/>
        <a:p>
          <a:r>
            <a:rPr lang="pl-PL" b="1"/>
            <a:t>3. W sferze emocjonalnej:</a:t>
          </a:r>
        </a:p>
      </dgm:t>
    </dgm:pt>
    <dgm:pt modelId="{99739748-FF58-4E62-9147-85E5C3D414F7}" type="parTrans" cxnId="{C0D38424-05BE-4497-9DD1-EBC176199E62}">
      <dgm:prSet/>
      <dgm:spPr/>
      <dgm:t>
        <a:bodyPr/>
        <a:lstStyle/>
        <a:p>
          <a:endParaRPr lang="pl-PL"/>
        </a:p>
      </dgm:t>
    </dgm:pt>
    <dgm:pt modelId="{DE97FC90-4624-40A9-9095-5088BE638747}" type="sibTrans" cxnId="{C0D38424-05BE-4497-9DD1-EBC176199E62}">
      <dgm:prSet/>
      <dgm:spPr/>
      <dgm:t>
        <a:bodyPr/>
        <a:lstStyle/>
        <a:p>
          <a:endParaRPr lang="pl-PL"/>
        </a:p>
      </dgm:t>
    </dgm:pt>
    <dgm:pt modelId="{471DC7EE-2F41-4B81-BD8F-B8EB443DD368}">
      <dgm:prSet phldrT="[Tekst]"/>
      <dgm:spPr/>
      <dgm:t>
        <a:bodyPr/>
        <a:lstStyle/>
        <a:p>
          <a:r>
            <a:rPr lang="pl-PL"/>
            <a:t>zapoznają ze sklaą i bogactwem uczuć;</a:t>
          </a:r>
        </a:p>
      </dgm:t>
    </dgm:pt>
    <dgm:pt modelId="{C6922F26-0785-4585-AE3D-8BBA72AE1096}" type="parTrans" cxnId="{D51372AC-6F9D-443C-879E-09201FFB5803}">
      <dgm:prSet/>
      <dgm:spPr/>
      <dgm:t>
        <a:bodyPr/>
        <a:lstStyle/>
        <a:p>
          <a:endParaRPr lang="pl-PL"/>
        </a:p>
      </dgm:t>
    </dgm:pt>
    <dgm:pt modelId="{856FAC1F-94DE-478E-AF1F-AA2A76295784}" type="sibTrans" cxnId="{D51372AC-6F9D-443C-879E-09201FFB5803}">
      <dgm:prSet/>
      <dgm:spPr/>
      <dgm:t>
        <a:bodyPr/>
        <a:lstStyle/>
        <a:p>
          <a:endParaRPr lang="pl-PL"/>
        </a:p>
      </dgm:t>
    </dgm:pt>
    <dgm:pt modelId="{D17E0290-E4D4-4639-BDF7-422236C9801F}">
      <dgm:prSet/>
      <dgm:spPr/>
      <dgm:t>
        <a:bodyPr/>
        <a:lstStyle/>
        <a:p>
          <a:r>
            <a:rPr lang="pl-PL" b="1"/>
            <a:t>4. W sferze zachowania:</a:t>
          </a:r>
        </a:p>
      </dgm:t>
    </dgm:pt>
    <dgm:pt modelId="{0A062321-3E91-4D01-B4E9-985CF73E9933}" type="parTrans" cxnId="{D1186C05-2F5F-4145-B18A-7DEA79185EC2}">
      <dgm:prSet/>
      <dgm:spPr/>
      <dgm:t>
        <a:bodyPr/>
        <a:lstStyle/>
        <a:p>
          <a:endParaRPr lang="pl-PL"/>
        </a:p>
      </dgm:t>
    </dgm:pt>
    <dgm:pt modelId="{5EE7AEF9-346C-4427-9A3C-FABC9CB71D51}" type="sibTrans" cxnId="{D1186C05-2F5F-4145-B18A-7DEA79185EC2}">
      <dgm:prSet/>
      <dgm:spPr/>
      <dgm:t>
        <a:bodyPr/>
        <a:lstStyle/>
        <a:p>
          <a:endParaRPr lang="pl-PL"/>
        </a:p>
      </dgm:t>
    </dgm:pt>
    <dgm:pt modelId="{8F49430E-24A0-4DF6-9B31-15E492DECA57}">
      <dgm:prSet phldrT="[Tekst]"/>
      <dgm:spPr/>
      <dgm:t>
        <a:bodyPr/>
        <a:lstStyle/>
        <a:p>
          <a:r>
            <a:rPr lang="pl-PL"/>
            <a:t>wbogacają słownictwo;</a:t>
          </a:r>
        </a:p>
      </dgm:t>
    </dgm:pt>
    <dgm:pt modelId="{475BD926-33C2-4789-B474-4195EAC40FEF}" type="parTrans" cxnId="{E66B41A3-3A67-4B55-8BCC-2C8293528F69}">
      <dgm:prSet/>
      <dgm:spPr/>
      <dgm:t>
        <a:bodyPr/>
        <a:lstStyle/>
        <a:p>
          <a:endParaRPr lang="pl-PL"/>
        </a:p>
      </dgm:t>
    </dgm:pt>
    <dgm:pt modelId="{85798085-7ACD-4599-B426-0115B955E427}" type="sibTrans" cxnId="{E66B41A3-3A67-4B55-8BCC-2C8293528F69}">
      <dgm:prSet/>
      <dgm:spPr/>
      <dgm:t>
        <a:bodyPr/>
        <a:lstStyle/>
        <a:p>
          <a:endParaRPr lang="pl-PL"/>
        </a:p>
      </dgm:t>
    </dgm:pt>
    <dgm:pt modelId="{0DEF1201-04C1-441B-AD43-5C0BFD56DC71}">
      <dgm:prSet phldrT="[Tekst]"/>
      <dgm:spPr/>
      <dgm:t>
        <a:bodyPr/>
        <a:lstStyle/>
        <a:p>
          <a:r>
            <a:rPr lang="pl-PL"/>
            <a:t>racjonalizują i obrazują sposób rozwiązania problemu;</a:t>
          </a:r>
        </a:p>
      </dgm:t>
    </dgm:pt>
    <dgm:pt modelId="{C48C421C-B2AA-4EFF-B80C-6F55EFA9FEE4}" type="parTrans" cxnId="{9B45E87D-17C8-4760-83EF-4798564F9011}">
      <dgm:prSet/>
      <dgm:spPr/>
      <dgm:t>
        <a:bodyPr/>
        <a:lstStyle/>
        <a:p>
          <a:endParaRPr lang="pl-PL"/>
        </a:p>
      </dgm:t>
    </dgm:pt>
    <dgm:pt modelId="{FD93A429-3CFD-4E6D-8E47-6FDDD90BD395}" type="sibTrans" cxnId="{9B45E87D-17C8-4760-83EF-4798564F9011}">
      <dgm:prSet/>
      <dgm:spPr/>
      <dgm:t>
        <a:bodyPr/>
        <a:lstStyle/>
        <a:p>
          <a:endParaRPr lang="pl-PL"/>
        </a:p>
      </dgm:t>
    </dgm:pt>
    <dgm:pt modelId="{19DF819C-AFE4-49B7-A3AD-E435E40BA64E}">
      <dgm:prSet phldrT="[Tekst]"/>
      <dgm:spPr/>
      <dgm:t>
        <a:bodyPr/>
        <a:lstStyle/>
        <a:p>
          <a:endParaRPr lang="pl-PL"/>
        </a:p>
      </dgm:t>
    </dgm:pt>
    <dgm:pt modelId="{ACCC9E07-31E7-4814-A5FA-89E42DB491A8}" type="parTrans" cxnId="{68D3AC7F-884F-4FF4-95B4-D3CDCE9172ED}">
      <dgm:prSet/>
      <dgm:spPr/>
      <dgm:t>
        <a:bodyPr/>
        <a:lstStyle/>
        <a:p>
          <a:endParaRPr lang="pl-PL"/>
        </a:p>
      </dgm:t>
    </dgm:pt>
    <dgm:pt modelId="{DE6EB2AD-DF72-4E86-846D-39F67F8C8F9E}" type="sibTrans" cxnId="{68D3AC7F-884F-4FF4-95B4-D3CDCE9172ED}">
      <dgm:prSet/>
      <dgm:spPr/>
      <dgm:t>
        <a:bodyPr/>
        <a:lstStyle/>
        <a:p>
          <a:endParaRPr lang="pl-PL"/>
        </a:p>
      </dgm:t>
    </dgm:pt>
    <dgm:pt modelId="{2285DAA8-2961-4582-864E-FD1474B06B2F}">
      <dgm:prSet phldrT="[Tekst]"/>
      <dgm:spPr/>
      <dgm:t>
        <a:bodyPr/>
        <a:lstStyle/>
        <a:p>
          <a:r>
            <a:rPr lang="pl-PL"/>
            <a:t>zapoznają w sposób prosty i zrozumiały z trudną sytuacją;</a:t>
          </a:r>
        </a:p>
      </dgm:t>
    </dgm:pt>
    <dgm:pt modelId="{B5EE2474-0A78-4CAB-BEF3-14265A38CACA}" type="parTrans" cxnId="{6F44A537-E886-4EFF-A69E-A145C2F59C6B}">
      <dgm:prSet/>
      <dgm:spPr/>
      <dgm:t>
        <a:bodyPr/>
        <a:lstStyle/>
        <a:p>
          <a:endParaRPr lang="pl-PL"/>
        </a:p>
      </dgm:t>
    </dgm:pt>
    <dgm:pt modelId="{A0052F0B-11DC-4C02-ADA1-381EE39CA07D}" type="sibTrans" cxnId="{6F44A537-E886-4EFF-A69E-A145C2F59C6B}">
      <dgm:prSet/>
      <dgm:spPr/>
      <dgm:t>
        <a:bodyPr/>
        <a:lstStyle/>
        <a:p>
          <a:endParaRPr lang="pl-PL"/>
        </a:p>
      </dgm:t>
    </dgm:pt>
    <dgm:pt modelId="{2DEC6816-BDD3-4CDE-B338-BEA5B48E801E}">
      <dgm:prSet phldrT="[Tekst]"/>
      <dgm:spPr/>
      <dgm:t>
        <a:bodyPr/>
        <a:lstStyle/>
        <a:p>
          <a:r>
            <a:rPr lang="pl-PL"/>
            <a:t>rozwijają myślenie intuicyjne;</a:t>
          </a:r>
        </a:p>
      </dgm:t>
    </dgm:pt>
    <dgm:pt modelId="{FBFD92B3-A579-4EA9-9680-96C3FEE62D74}" type="parTrans" cxnId="{2E467CEA-6EEE-4CFC-9413-E9A11630968E}">
      <dgm:prSet/>
      <dgm:spPr/>
      <dgm:t>
        <a:bodyPr/>
        <a:lstStyle/>
        <a:p>
          <a:endParaRPr lang="pl-PL"/>
        </a:p>
      </dgm:t>
    </dgm:pt>
    <dgm:pt modelId="{6394EA6B-6234-46BD-A466-30647415F670}" type="sibTrans" cxnId="{2E467CEA-6EEE-4CFC-9413-E9A11630968E}">
      <dgm:prSet/>
      <dgm:spPr/>
      <dgm:t>
        <a:bodyPr/>
        <a:lstStyle/>
        <a:p>
          <a:endParaRPr lang="pl-PL"/>
        </a:p>
      </dgm:t>
    </dgm:pt>
    <dgm:pt modelId="{A72AF307-6261-49BF-9214-F47109C1835A}">
      <dgm:prSet phldrT="[Tekst]"/>
      <dgm:spPr/>
      <dgm:t>
        <a:bodyPr/>
        <a:lstStyle/>
        <a:p>
          <a:r>
            <a:rPr lang="pl-PL"/>
            <a:t>uczą strategii działania w sytuacji stresowej.</a:t>
          </a:r>
        </a:p>
      </dgm:t>
    </dgm:pt>
    <dgm:pt modelId="{EA02C08E-DFD5-4894-AD8D-A51589780A6F}" type="parTrans" cxnId="{F2454997-55D7-43BA-A3F9-2D8C11012195}">
      <dgm:prSet/>
      <dgm:spPr/>
      <dgm:t>
        <a:bodyPr/>
        <a:lstStyle/>
        <a:p>
          <a:endParaRPr lang="pl-PL"/>
        </a:p>
      </dgm:t>
    </dgm:pt>
    <dgm:pt modelId="{6CAAAF7F-C221-4CEB-89F8-54BEFFCED3AB}" type="sibTrans" cxnId="{F2454997-55D7-43BA-A3F9-2D8C11012195}">
      <dgm:prSet/>
      <dgm:spPr/>
      <dgm:t>
        <a:bodyPr/>
        <a:lstStyle/>
        <a:p>
          <a:endParaRPr lang="pl-PL"/>
        </a:p>
      </dgm:t>
    </dgm:pt>
    <dgm:pt modelId="{6BD32061-D24A-41E4-8FE6-E5EE8BB406EB}">
      <dgm:prSet phldrT="[Tekst]"/>
      <dgm:spPr/>
      <dgm:t>
        <a:bodyPr/>
        <a:lstStyle/>
        <a:p>
          <a:r>
            <a:rPr lang="pl-PL"/>
            <a:t>uczą zrozumienia zasad współżycia społecznego;</a:t>
          </a:r>
        </a:p>
      </dgm:t>
    </dgm:pt>
    <dgm:pt modelId="{793A4385-31BB-41A6-8C7E-99883248E93B}" type="parTrans" cxnId="{B849C884-98EE-4AA7-A6E5-C38DB174D4B2}">
      <dgm:prSet/>
      <dgm:spPr/>
      <dgm:t>
        <a:bodyPr/>
        <a:lstStyle/>
        <a:p>
          <a:endParaRPr lang="pl-PL"/>
        </a:p>
      </dgm:t>
    </dgm:pt>
    <dgm:pt modelId="{A178E1FF-5DB0-4C59-A11F-078C2BE29AAB}" type="sibTrans" cxnId="{B849C884-98EE-4AA7-A6E5-C38DB174D4B2}">
      <dgm:prSet/>
      <dgm:spPr/>
      <dgm:t>
        <a:bodyPr/>
        <a:lstStyle/>
        <a:p>
          <a:endParaRPr lang="pl-PL"/>
        </a:p>
      </dgm:t>
    </dgm:pt>
    <dgm:pt modelId="{21FFC236-3773-45A1-8CCC-22270BF6D65E}">
      <dgm:prSet phldrT="[Tekst]"/>
      <dgm:spPr/>
      <dgm:t>
        <a:bodyPr/>
        <a:lstStyle/>
        <a:p>
          <a:r>
            <a:rPr lang="pl-PL"/>
            <a:t>rozwijają i wzmacniają więzi rodzinne;</a:t>
          </a:r>
        </a:p>
      </dgm:t>
    </dgm:pt>
    <dgm:pt modelId="{BA61C2C7-6504-4472-BD07-D7C333677ED8}" type="parTrans" cxnId="{F53A6C06-34E9-4CB1-A923-0E36A0C4121A}">
      <dgm:prSet/>
      <dgm:spPr/>
      <dgm:t>
        <a:bodyPr/>
        <a:lstStyle/>
        <a:p>
          <a:endParaRPr lang="pl-PL"/>
        </a:p>
      </dgm:t>
    </dgm:pt>
    <dgm:pt modelId="{D1CCEF7C-0C33-438D-8B57-E818DA375239}" type="sibTrans" cxnId="{F53A6C06-34E9-4CB1-A923-0E36A0C4121A}">
      <dgm:prSet/>
      <dgm:spPr/>
      <dgm:t>
        <a:bodyPr/>
        <a:lstStyle/>
        <a:p>
          <a:endParaRPr lang="pl-PL"/>
        </a:p>
      </dgm:t>
    </dgm:pt>
    <dgm:pt modelId="{635FA0D7-7CD7-4974-BD0E-3860E65EC2C3}">
      <dgm:prSet phldrT="[Tekst]"/>
      <dgm:spPr/>
      <dgm:t>
        <a:bodyPr/>
        <a:lstStyle/>
        <a:p>
          <a:r>
            <a:rPr lang="pl-PL"/>
            <a:t>budzą poczucie przynależności do rodziny i grupy.</a:t>
          </a:r>
        </a:p>
      </dgm:t>
    </dgm:pt>
    <dgm:pt modelId="{C0EE3621-2C09-463D-BDD5-2473CB4B34E7}" type="parTrans" cxnId="{7446F9A1-029D-454D-B37A-A24C12DA2632}">
      <dgm:prSet/>
      <dgm:spPr/>
      <dgm:t>
        <a:bodyPr/>
        <a:lstStyle/>
        <a:p>
          <a:endParaRPr lang="pl-PL"/>
        </a:p>
      </dgm:t>
    </dgm:pt>
    <dgm:pt modelId="{A385D131-DEAA-47CD-8FF4-8F1ADE9F43A3}" type="sibTrans" cxnId="{7446F9A1-029D-454D-B37A-A24C12DA2632}">
      <dgm:prSet/>
      <dgm:spPr/>
      <dgm:t>
        <a:bodyPr/>
        <a:lstStyle/>
        <a:p>
          <a:endParaRPr lang="pl-PL"/>
        </a:p>
      </dgm:t>
    </dgm:pt>
    <dgm:pt modelId="{C6B41566-8FAE-4585-83D5-39CD66205ED2}">
      <dgm:prSet phldrT="[Tekst]"/>
      <dgm:spPr/>
      <dgm:t>
        <a:bodyPr/>
        <a:lstStyle/>
        <a:p>
          <a:r>
            <a:rPr lang="pl-PL"/>
            <a:t>kompensują brak i niedostatek doświadczeń świata realnego;</a:t>
          </a:r>
        </a:p>
      </dgm:t>
    </dgm:pt>
    <dgm:pt modelId="{0DA8C371-6105-4657-8AE2-C75CCCFA1F00}" type="parTrans" cxnId="{073A2754-9DB4-4632-9A12-BB19F3B2E152}">
      <dgm:prSet/>
      <dgm:spPr/>
      <dgm:t>
        <a:bodyPr/>
        <a:lstStyle/>
        <a:p>
          <a:endParaRPr lang="pl-PL"/>
        </a:p>
      </dgm:t>
    </dgm:pt>
    <dgm:pt modelId="{F05CC0B5-8C2C-4BBD-90FF-99FE1ECD26FC}" type="sibTrans" cxnId="{073A2754-9DB4-4632-9A12-BB19F3B2E152}">
      <dgm:prSet/>
      <dgm:spPr/>
      <dgm:t>
        <a:bodyPr/>
        <a:lstStyle/>
        <a:p>
          <a:endParaRPr lang="pl-PL"/>
        </a:p>
      </dgm:t>
    </dgm:pt>
    <dgm:pt modelId="{1EDE46FF-467D-4C1E-9073-99D2AFFD0787}">
      <dgm:prSet phldrT="[Tekst]"/>
      <dgm:spPr/>
      <dgm:t>
        <a:bodyPr/>
        <a:lstStyle/>
        <a:p>
          <a:r>
            <a:rPr lang="pl-PL"/>
            <a:t>dają poczucie bezpieczeństwa;</a:t>
          </a:r>
        </a:p>
      </dgm:t>
    </dgm:pt>
    <dgm:pt modelId="{C6A39209-36E4-4F0A-9253-BF72C0AA8300}" type="parTrans" cxnId="{EA2C3FD9-3D8D-4E73-8553-F2BA6FB88F5B}">
      <dgm:prSet/>
      <dgm:spPr/>
      <dgm:t>
        <a:bodyPr/>
        <a:lstStyle/>
        <a:p>
          <a:endParaRPr lang="pl-PL"/>
        </a:p>
      </dgm:t>
    </dgm:pt>
    <dgm:pt modelId="{3A7D877B-7759-418E-B05E-C3D8847D6A00}" type="sibTrans" cxnId="{EA2C3FD9-3D8D-4E73-8553-F2BA6FB88F5B}">
      <dgm:prSet/>
      <dgm:spPr/>
      <dgm:t>
        <a:bodyPr/>
        <a:lstStyle/>
        <a:p>
          <a:endParaRPr lang="pl-PL"/>
        </a:p>
      </dgm:t>
    </dgm:pt>
    <dgm:pt modelId="{FFCB916F-9431-4226-BEDC-CB4FE2E89068}">
      <dgm:prSet phldrT="[Tekst]"/>
      <dgm:spPr/>
      <dgm:t>
        <a:bodyPr/>
        <a:lstStyle/>
        <a:p>
          <a:r>
            <a:rPr lang="pl-PL"/>
            <a:t>pozwalają wierzyć, że inni myślą i czują tak samo;</a:t>
          </a:r>
        </a:p>
      </dgm:t>
    </dgm:pt>
    <dgm:pt modelId="{4A3C2761-73FC-4965-9FFD-9041EA3CACDC}" type="parTrans" cxnId="{0FAE45B1-E34A-4F7C-A9C3-46797F75D8BA}">
      <dgm:prSet/>
      <dgm:spPr/>
      <dgm:t>
        <a:bodyPr/>
        <a:lstStyle/>
        <a:p>
          <a:endParaRPr lang="pl-PL"/>
        </a:p>
      </dgm:t>
    </dgm:pt>
    <dgm:pt modelId="{921BB9F4-F563-4B96-A014-63D5324FA8E1}" type="sibTrans" cxnId="{0FAE45B1-E34A-4F7C-A9C3-46797F75D8BA}">
      <dgm:prSet/>
      <dgm:spPr/>
      <dgm:t>
        <a:bodyPr/>
        <a:lstStyle/>
        <a:p>
          <a:endParaRPr lang="pl-PL"/>
        </a:p>
      </dgm:t>
    </dgm:pt>
    <dgm:pt modelId="{F3F12059-D3D5-4378-8138-88C0EEA09866}">
      <dgm:prSet phldrT="[Tekst]"/>
      <dgm:spPr/>
      <dgm:t>
        <a:bodyPr/>
        <a:lstStyle/>
        <a:p>
          <a:r>
            <a:rPr lang="pl-PL"/>
            <a:t>uwalniają od poczucia winy;</a:t>
          </a:r>
        </a:p>
      </dgm:t>
    </dgm:pt>
    <dgm:pt modelId="{17051210-667C-47AC-8EEF-82DFE7FD386A}" type="parTrans" cxnId="{12D44D1B-F387-4C97-8960-B4C84A6AE367}">
      <dgm:prSet/>
      <dgm:spPr/>
      <dgm:t>
        <a:bodyPr/>
        <a:lstStyle/>
        <a:p>
          <a:endParaRPr lang="pl-PL"/>
        </a:p>
      </dgm:t>
    </dgm:pt>
    <dgm:pt modelId="{13FF4FAA-B895-4A81-B8F3-6940A21D7985}" type="sibTrans" cxnId="{12D44D1B-F387-4C97-8960-B4C84A6AE367}">
      <dgm:prSet/>
      <dgm:spPr/>
      <dgm:t>
        <a:bodyPr/>
        <a:lstStyle/>
        <a:p>
          <a:endParaRPr lang="pl-PL"/>
        </a:p>
      </dgm:t>
    </dgm:pt>
    <dgm:pt modelId="{29A829DE-E1B7-4F70-A355-0ECEEBC074D7}">
      <dgm:prSet phldrT="[Tekst]"/>
      <dgm:spPr/>
      <dgm:t>
        <a:bodyPr/>
        <a:lstStyle/>
        <a:p>
          <a:r>
            <a:rPr lang="pl-PL"/>
            <a:t>rozładowują stres i napięcie.</a:t>
          </a:r>
        </a:p>
      </dgm:t>
    </dgm:pt>
    <dgm:pt modelId="{4AF092A0-774C-4B6E-9792-609D378A73BD}" type="parTrans" cxnId="{8074828A-F897-4F90-9228-719C15FE0E75}">
      <dgm:prSet/>
      <dgm:spPr/>
      <dgm:t>
        <a:bodyPr/>
        <a:lstStyle/>
        <a:p>
          <a:endParaRPr lang="pl-PL"/>
        </a:p>
      </dgm:t>
    </dgm:pt>
    <dgm:pt modelId="{1F8AB6F3-FAE4-4D0A-B9FE-657101516D32}" type="sibTrans" cxnId="{8074828A-F897-4F90-9228-719C15FE0E75}">
      <dgm:prSet/>
      <dgm:spPr/>
      <dgm:t>
        <a:bodyPr/>
        <a:lstStyle/>
        <a:p>
          <a:endParaRPr lang="pl-PL"/>
        </a:p>
      </dgm:t>
    </dgm:pt>
    <dgm:pt modelId="{7689906C-F4B7-425E-BD0E-1B5ADE53BB57}">
      <dgm:prSet/>
      <dgm:spPr/>
      <dgm:t>
        <a:bodyPr/>
        <a:lstStyle/>
        <a:p>
          <a:r>
            <a:rPr lang="pl-PL"/>
            <a:t>uczą oceniać postawy moralne: złe, dobre;</a:t>
          </a:r>
        </a:p>
      </dgm:t>
    </dgm:pt>
    <dgm:pt modelId="{54F1DC46-DB78-4787-94C5-B982BD5BDB4E}" type="parTrans" cxnId="{99943440-4AB9-420D-BCEB-4AE75E030B47}">
      <dgm:prSet/>
      <dgm:spPr/>
      <dgm:t>
        <a:bodyPr/>
        <a:lstStyle/>
        <a:p>
          <a:endParaRPr lang="pl-PL"/>
        </a:p>
      </dgm:t>
    </dgm:pt>
    <dgm:pt modelId="{94DEBF53-3988-4DA2-A534-B2556FD93F31}" type="sibTrans" cxnId="{99943440-4AB9-420D-BCEB-4AE75E030B47}">
      <dgm:prSet/>
      <dgm:spPr/>
      <dgm:t>
        <a:bodyPr/>
        <a:lstStyle/>
        <a:p>
          <a:endParaRPr lang="pl-PL"/>
        </a:p>
      </dgm:t>
    </dgm:pt>
    <dgm:pt modelId="{EAFBCC40-24BF-4E86-8E6F-AE51E944039A}">
      <dgm:prSet/>
      <dgm:spPr/>
      <dgm:t>
        <a:bodyPr/>
        <a:lstStyle/>
        <a:p>
          <a:r>
            <a:rPr lang="pl-PL"/>
            <a:t>tłumaczą szkodliwe efekt działań;</a:t>
          </a:r>
        </a:p>
      </dgm:t>
    </dgm:pt>
    <dgm:pt modelId="{65ADF5BD-BFC8-47A4-BDDC-313213791261}" type="parTrans" cxnId="{1D3A3F28-5769-44F8-AD2A-51F4D1A46597}">
      <dgm:prSet/>
      <dgm:spPr/>
      <dgm:t>
        <a:bodyPr/>
        <a:lstStyle/>
        <a:p>
          <a:endParaRPr lang="pl-PL"/>
        </a:p>
      </dgm:t>
    </dgm:pt>
    <dgm:pt modelId="{38E6949E-714E-4CA5-A4EA-61ACD995D2ED}" type="sibTrans" cxnId="{1D3A3F28-5769-44F8-AD2A-51F4D1A46597}">
      <dgm:prSet/>
      <dgm:spPr/>
      <dgm:t>
        <a:bodyPr/>
        <a:lstStyle/>
        <a:p>
          <a:endParaRPr lang="pl-PL"/>
        </a:p>
      </dgm:t>
    </dgm:pt>
    <dgm:pt modelId="{14B1A9CC-F05E-48D6-9B3F-C7D86AA8C549}">
      <dgm:prSet/>
      <dgm:spPr/>
      <dgm:t>
        <a:bodyPr/>
        <a:lstStyle/>
        <a:p>
          <a:r>
            <a:rPr lang="pl-PL"/>
            <a:t>oduczają zachowań niepożądanych;</a:t>
          </a:r>
        </a:p>
      </dgm:t>
    </dgm:pt>
    <dgm:pt modelId="{7DB10111-DC3F-46F4-88D9-1F221C47E0DA}" type="parTrans" cxnId="{73864A31-102A-4991-A051-9AF555FD91C2}">
      <dgm:prSet/>
      <dgm:spPr/>
      <dgm:t>
        <a:bodyPr/>
        <a:lstStyle/>
        <a:p>
          <a:endParaRPr lang="pl-PL"/>
        </a:p>
      </dgm:t>
    </dgm:pt>
    <dgm:pt modelId="{F7B8F767-2124-47C6-A9F4-949238B08605}" type="sibTrans" cxnId="{73864A31-102A-4991-A051-9AF555FD91C2}">
      <dgm:prSet/>
      <dgm:spPr/>
      <dgm:t>
        <a:bodyPr/>
        <a:lstStyle/>
        <a:p>
          <a:endParaRPr lang="pl-PL"/>
        </a:p>
      </dgm:t>
    </dgm:pt>
    <dgm:pt modelId="{9C58D68E-ADDB-40D6-A35A-423C2E33AFC0}">
      <dgm:prSet/>
      <dgm:spPr/>
      <dgm:t>
        <a:bodyPr/>
        <a:lstStyle/>
        <a:p>
          <a:r>
            <a:rPr lang="pl-PL"/>
            <a:t>uczą rozpoznawać zagrożenia i bronić się przed nimi;</a:t>
          </a:r>
        </a:p>
      </dgm:t>
    </dgm:pt>
    <dgm:pt modelId="{567CEB84-8B50-4194-B4F7-97A6551F2775}" type="parTrans" cxnId="{C381DE07-4EEC-4EC5-930A-5DADE18D5A72}">
      <dgm:prSet/>
      <dgm:spPr/>
      <dgm:t>
        <a:bodyPr/>
        <a:lstStyle/>
        <a:p>
          <a:endParaRPr lang="pl-PL"/>
        </a:p>
      </dgm:t>
    </dgm:pt>
    <dgm:pt modelId="{9C0743AC-1D57-4B4E-9B7E-FB457AE01931}" type="sibTrans" cxnId="{C381DE07-4EEC-4EC5-930A-5DADE18D5A72}">
      <dgm:prSet/>
      <dgm:spPr/>
      <dgm:t>
        <a:bodyPr/>
        <a:lstStyle/>
        <a:p>
          <a:endParaRPr lang="pl-PL"/>
        </a:p>
      </dgm:t>
    </dgm:pt>
    <dgm:pt modelId="{54A1BE32-2CE1-4533-8A84-AA70FBBD2EBF}">
      <dgm:prSet/>
      <dgm:spPr/>
      <dgm:t>
        <a:bodyPr/>
        <a:lstStyle/>
        <a:p>
          <a:r>
            <a:rPr lang="pl-PL"/>
            <a:t>kształtują postawę przyszłego odbiorcy.</a:t>
          </a:r>
        </a:p>
      </dgm:t>
    </dgm:pt>
    <dgm:pt modelId="{7E66A1BC-3C62-4EC7-87F2-C71FE84A433E}" type="parTrans" cxnId="{CA72CF22-1A7D-4E99-B5D4-ADC268768EB9}">
      <dgm:prSet/>
      <dgm:spPr/>
      <dgm:t>
        <a:bodyPr/>
        <a:lstStyle/>
        <a:p>
          <a:endParaRPr lang="pl-PL"/>
        </a:p>
      </dgm:t>
    </dgm:pt>
    <dgm:pt modelId="{6CE67CD2-C46B-443E-8AC2-1942CB833288}" type="sibTrans" cxnId="{CA72CF22-1A7D-4E99-B5D4-ADC268768EB9}">
      <dgm:prSet/>
      <dgm:spPr/>
      <dgm:t>
        <a:bodyPr/>
        <a:lstStyle/>
        <a:p>
          <a:endParaRPr lang="pl-PL"/>
        </a:p>
      </dgm:t>
    </dgm:pt>
    <dgm:pt modelId="{E086FD2A-8490-4D40-96C0-A314014E43DB}" type="pres">
      <dgm:prSet presAssocID="{94663E48-8F56-44D7-9C06-C12AF4826541}" presName="Name0" presStyleCnt="0">
        <dgm:presLayoutVars>
          <dgm:dir/>
          <dgm:animLvl val="lvl"/>
          <dgm:resizeHandles val="exact"/>
        </dgm:presLayoutVars>
      </dgm:prSet>
      <dgm:spPr/>
      <dgm:t>
        <a:bodyPr/>
        <a:lstStyle/>
        <a:p>
          <a:endParaRPr lang="pl-PL"/>
        </a:p>
      </dgm:t>
    </dgm:pt>
    <dgm:pt modelId="{5832ED61-04FF-4B59-8752-1584D40E3C29}" type="pres">
      <dgm:prSet presAssocID="{630EF908-24DB-4866-A24E-5BC7451ECC5D}" presName="composite" presStyleCnt="0"/>
      <dgm:spPr/>
    </dgm:pt>
    <dgm:pt modelId="{3869EA7B-B3D7-4BC9-AC4A-3F0ACD216F60}" type="pres">
      <dgm:prSet presAssocID="{630EF908-24DB-4866-A24E-5BC7451ECC5D}" presName="parTx" presStyleLbl="alignNode1" presStyleIdx="0" presStyleCnt="4" custLinFactNeighborX="-166">
        <dgm:presLayoutVars>
          <dgm:chMax val="0"/>
          <dgm:chPref val="0"/>
          <dgm:bulletEnabled val="1"/>
        </dgm:presLayoutVars>
      </dgm:prSet>
      <dgm:spPr/>
      <dgm:t>
        <a:bodyPr/>
        <a:lstStyle/>
        <a:p>
          <a:endParaRPr lang="pl-PL"/>
        </a:p>
      </dgm:t>
    </dgm:pt>
    <dgm:pt modelId="{340E1F50-F2ED-45A7-9293-4CE9198C3CB9}" type="pres">
      <dgm:prSet presAssocID="{630EF908-24DB-4866-A24E-5BC7451ECC5D}" presName="desTx" presStyleLbl="alignAccFollowNode1" presStyleIdx="0" presStyleCnt="4">
        <dgm:presLayoutVars>
          <dgm:bulletEnabled val="1"/>
        </dgm:presLayoutVars>
      </dgm:prSet>
      <dgm:spPr/>
      <dgm:t>
        <a:bodyPr/>
        <a:lstStyle/>
        <a:p>
          <a:endParaRPr lang="pl-PL"/>
        </a:p>
      </dgm:t>
    </dgm:pt>
    <dgm:pt modelId="{09E584D6-AD6D-4656-A266-12D43AB3CFD4}" type="pres">
      <dgm:prSet presAssocID="{00592B9A-A24D-4050-88E2-27D64EBA6810}" presName="space" presStyleCnt="0"/>
      <dgm:spPr/>
    </dgm:pt>
    <dgm:pt modelId="{280AE09C-67AE-4066-A652-A0A94F69F45F}" type="pres">
      <dgm:prSet presAssocID="{E697A398-73E4-401E-80A8-F6E1C411216C}" presName="composite" presStyleCnt="0"/>
      <dgm:spPr/>
    </dgm:pt>
    <dgm:pt modelId="{75573BB5-4752-4884-937E-8540252E2125}" type="pres">
      <dgm:prSet presAssocID="{E697A398-73E4-401E-80A8-F6E1C411216C}" presName="parTx" presStyleLbl="alignNode1" presStyleIdx="1" presStyleCnt="4" custLinFactNeighborX="696" custLinFactNeighborY="4279">
        <dgm:presLayoutVars>
          <dgm:chMax val="0"/>
          <dgm:chPref val="0"/>
          <dgm:bulletEnabled val="1"/>
        </dgm:presLayoutVars>
      </dgm:prSet>
      <dgm:spPr/>
      <dgm:t>
        <a:bodyPr/>
        <a:lstStyle/>
        <a:p>
          <a:endParaRPr lang="pl-PL"/>
        </a:p>
      </dgm:t>
    </dgm:pt>
    <dgm:pt modelId="{792D553F-5AC2-4494-A716-50A404DB609B}" type="pres">
      <dgm:prSet presAssocID="{E697A398-73E4-401E-80A8-F6E1C411216C}" presName="desTx" presStyleLbl="alignAccFollowNode1" presStyleIdx="1" presStyleCnt="4">
        <dgm:presLayoutVars>
          <dgm:bulletEnabled val="1"/>
        </dgm:presLayoutVars>
      </dgm:prSet>
      <dgm:spPr/>
      <dgm:t>
        <a:bodyPr/>
        <a:lstStyle/>
        <a:p>
          <a:endParaRPr lang="pl-PL"/>
        </a:p>
      </dgm:t>
    </dgm:pt>
    <dgm:pt modelId="{9703B006-8AF0-4551-9099-853C4CE29503}" type="pres">
      <dgm:prSet presAssocID="{10723C38-D8A6-4941-A649-4C96180B0C50}" presName="space" presStyleCnt="0"/>
      <dgm:spPr/>
    </dgm:pt>
    <dgm:pt modelId="{5E08EE68-4F0A-497D-BC46-C5CBDFD60F9B}" type="pres">
      <dgm:prSet presAssocID="{3851B0ED-61B4-4C4D-A271-5C6556D79D25}" presName="composite" presStyleCnt="0"/>
      <dgm:spPr/>
    </dgm:pt>
    <dgm:pt modelId="{B3CCF299-12A7-437C-A76F-DA9FDEBE8FFE}" type="pres">
      <dgm:prSet presAssocID="{3851B0ED-61B4-4C4D-A271-5C6556D79D25}" presName="parTx" presStyleLbl="alignNode1" presStyleIdx="2" presStyleCnt="4">
        <dgm:presLayoutVars>
          <dgm:chMax val="0"/>
          <dgm:chPref val="0"/>
          <dgm:bulletEnabled val="1"/>
        </dgm:presLayoutVars>
      </dgm:prSet>
      <dgm:spPr/>
      <dgm:t>
        <a:bodyPr/>
        <a:lstStyle/>
        <a:p>
          <a:endParaRPr lang="pl-PL"/>
        </a:p>
      </dgm:t>
    </dgm:pt>
    <dgm:pt modelId="{59E2A071-8FED-4031-BC8E-AB717879B490}" type="pres">
      <dgm:prSet presAssocID="{3851B0ED-61B4-4C4D-A271-5C6556D79D25}" presName="desTx" presStyleLbl="alignAccFollowNode1" presStyleIdx="2" presStyleCnt="4">
        <dgm:presLayoutVars>
          <dgm:bulletEnabled val="1"/>
        </dgm:presLayoutVars>
      </dgm:prSet>
      <dgm:spPr/>
      <dgm:t>
        <a:bodyPr/>
        <a:lstStyle/>
        <a:p>
          <a:endParaRPr lang="pl-PL"/>
        </a:p>
      </dgm:t>
    </dgm:pt>
    <dgm:pt modelId="{6EE2E541-035F-42D1-A20D-CBD982CE0C86}" type="pres">
      <dgm:prSet presAssocID="{DE97FC90-4624-40A9-9095-5088BE638747}" presName="space" presStyleCnt="0"/>
      <dgm:spPr/>
    </dgm:pt>
    <dgm:pt modelId="{19D97444-9579-4A68-B770-431084015690}" type="pres">
      <dgm:prSet presAssocID="{D17E0290-E4D4-4639-BDF7-422236C9801F}" presName="composite" presStyleCnt="0"/>
      <dgm:spPr/>
    </dgm:pt>
    <dgm:pt modelId="{11E31050-CAD0-4698-88E6-246F9CEBCFD8}" type="pres">
      <dgm:prSet presAssocID="{D17E0290-E4D4-4639-BDF7-422236C9801F}" presName="parTx" presStyleLbl="alignNode1" presStyleIdx="3" presStyleCnt="4">
        <dgm:presLayoutVars>
          <dgm:chMax val="0"/>
          <dgm:chPref val="0"/>
          <dgm:bulletEnabled val="1"/>
        </dgm:presLayoutVars>
      </dgm:prSet>
      <dgm:spPr/>
      <dgm:t>
        <a:bodyPr/>
        <a:lstStyle/>
        <a:p>
          <a:endParaRPr lang="pl-PL"/>
        </a:p>
      </dgm:t>
    </dgm:pt>
    <dgm:pt modelId="{D620722B-B9A2-453E-BE08-F6CC3F0FDD49}" type="pres">
      <dgm:prSet presAssocID="{D17E0290-E4D4-4639-BDF7-422236C9801F}" presName="desTx" presStyleLbl="alignAccFollowNode1" presStyleIdx="3" presStyleCnt="4">
        <dgm:presLayoutVars>
          <dgm:bulletEnabled val="1"/>
        </dgm:presLayoutVars>
      </dgm:prSet>
      <dgm:spPr/>
      <dgm:t>
        <a:bodyPr/>
        <a:lstStyle/>
        <a:p>
          <a:endParaRPr lang="pl-PL"/>
        </a:p>
      </dgm:t>
    </dgm:pt>
  </dgm:ptLst>
  <dgm:cxnLst>
    <dgm:cxn modelId="{68D3AC7F-884F-4FF4-95B4-D3CDCE9172ED}" srcId="{630EF908-24DB-4866-A24E-5BC7451ECC5D}" destId="{19DF819C-AFE4-49B7-A3AD-E435E40BA64E}" srcOrd="7" destOrd="0" parTransId="{ACCC9E07-31E7-4814-A5FA-89E42DB491A8}" sibTransId="{DE6EB2AD-DF72-4E86-846D-39F67F8C8F9E}"/>
    <dgm:cxn modelId="{CA72CF22-1A7D-4E99-B5D4-ADC268768EB9}" srcId="{D17E0290-E4D4-4639-BDF7-422236C9801F}" destId="{54A1BE32-2CE1-4533-8A84-AA70FBBD2EBF}" srcOrd="4" destOrd="0" parTransId="{7E66A1BC-3C62-4EC7-87F2-C71FE84A433E}" sibTransId="{6CE67CD2-C46B-443E-8AC2-1942CB833288}"/>
    <dgm:cxn modelId="{D1186C05-2F5F-4145-B18A-7DEA79185EC2}" srcId="{94663E48-8F56-44D7-9C06-C12AF4826541}" destId="{D17E0290-E4D4-4639-BDF7-422236C9801F}" srcOrd="3" destOrd="0" parTransId="{0A062321-3E91-4D01-B4E9-985CF73E9933}" sibTransId="{5EE7AEF9-346C-4427-9A3C-FABC9CB71D51}"/>
    <dgm:cxn modelId="{DB9D5D7F-7D0C-4C05-B2F4-FBA2768EE4A6}" type="presOf" srcId="{630EF908-24DB-4866-A24E-5BC7451ECC5D}" destId="{3869EA7B-B3D7-4BC9-AC4A-3F0ACD216F60}" srcOrd="0" destOrd="0" presId="urn:microsoft.com/office/officeart/2005/8/layout/hList1"/>
    <dgm:cxn modelId="{5A2C6ADE-0D40-4A9A-9D46-D7793682F026}" type="presOf" srcId="{F3F12059-D3D5-4378-8138-88C0EEA09866}" destId="{59E2A071-8FED-4031-BC8E-AB717879B490}" srcOrd="0" destOrd="4" presId="urn:microsoft.com/office/officeart/2005/8/layout/hList1"/>
    <dgm:cxn modelId="{1DB2496A-9EA3-4C52-9D04-BC8D4B406461}" type="presOf" srcId="{9C58D68E-ADDB-40D6-A35A-423C2E33AFC0}" destId="{D620722B-B9A2-453E-BE08-F6CC3F0FDD49}" srcOrd="0" destOrd="3" presId="urn:microsoft.com/office/officeart/2005/8/layout/hList1"/>
    <dgm:cxn modelId="{C381DE07-4EEC-4EC5-930A-5DADE18D5A72}" srcId="{D17E0290-E4D4-4639-BDF7-422236C9801F}" destId="{9C58D68E-ADDB-40D6-A35A-423C2E33AFC0}" srcOrd="3" destOrd="0" parTransId="{567CEB84-8B50-4194-B4F7-97A6551F2775}" sibTransId="{9C0743AC-1D57-4B4E-9B7E-FB457AE01931}"/>
    <dgm:cxn modelId="{EA2A3259-C453-44CE-8418-29841AD65330}" srcId="{630EF908-24DB-4866-A24E-5BC7451ECC5D}" destId="{9E8BD67F-A79B-4BE5-A6B7-FBC0630BC700}" srcOrd="0" destOrd="0" parTransId="{BA0F3F05-B429-4935-826C-CFAA2869FD8D}" sibTransId="{98954ACE-09F5-43BC-A7BC-19E3CB322C20}"/>
    <dgm:cxn modelId="{F2454997-55D7-43BA-A3F9-2D8C11012195}" srcId="{630EF908-24DB-4866-A24E-5BC7451ECC5D}" destId="{A72AF307-6261-49BF-9214-F47109C1835A}" srcOrd="6" destOrd="0" parTransId="{EA02C08E-DFD5-4894-AD8D-A51589780A6F}" sibTransId="{6CAAAF7F-C221-4CEB-89F8-54BEFFCED3AB}"/>
    <dgm:cxn modelId="{A4FD2A1C-AA5B-48C8-BE66-BCFF58C30D92}" srcId="{94663E48-8F56-44D7-9C06-C12AF4826541}" destId="{E697A398-73E4-401E-80A8-F6E1C411216C}" srcOrd="1" destOrd="0" parTransId="{7F288485-413B-4027-AFC7-655FA98ACCBE}" sibTransId="{10723C38-D8A6-4941-A649-4C96180B0C50}"/>
    <dgm:cxn modelId="{073A2754-9DB4-4632-9A12-BB19F3B2E152}" srcId="{3851B0ED-61B4-4C4D-A271-5C6556D79D25}" destId="{C6B41566-8FAE-4585-83D5-39CD66205ED2}" srcOrd="1" destOrd="0" parTransId="{0DA8C371-6105-4657-8AE2-C75CCCFA1F00}" sibTransId="{F05CC0B5-8C2C-4BBD-90FF-99FE1ECD26FC}"/>
    <dgm:cxn modelId="{7D7A6AC8-E256-4733-9C44-AA8C77B22557}" type="presOf" srcId="{D17E0290-E4D4-4639-BDF7-422236C9801F}" destId="{11E31050-CAD0-4698-88E6-246F9CEBCFD8}" srcOrd="0" destOrd="0" presId="urn:microsoft.com/office/officeart/2005/8/layout/hList1"/>
    <dgm:cxn modelId="{47236AFD-8CB5-48C4-8FDC-142D23638594}" type="presOf" srcId="{21FFC236-3773-45A1-8CCC-22270BF6D65E}" destId="{792D553F-5AC2-4494-A716-50A404DB609B}" srcOrd="0" destOrd="2" presId="urn:microsoft.com/office/officeart/2005/8/layout/hList1"/>
    <dgm:cxn modelId="{D51372AC-6F9D-443C-879E-09201FFB5803}" srcId="{3851B0ED-61B4-4C4D-A271-5C6556D79D25}" destId="{471DC7EE-2F41-4B81-BD8F-B8EB443DD368}" srcOrd="0" destOrd="0" parTransId="{C6922F26-0785-4585-AE3D-8BBA72AE1096}" sibTransId="{856FAC1F-94DE-478E-AF1F-AA2A76295784}"/>
    <dgm:cxn modelId="{0E78EA87-9E78-4AA0-B7CD-275B8CEE7C59}" srcId="{94663E48-8F56-44D7-9C06-C12AF4826541}" destId="{630EF908-24DB-4866-A24E-5BC7451ECC5D}" srcOrd="0" destOrd="0" parTransId="{AA7A9091-1FD8-4F30-9974-028BBB21D97A}" sibTransId="{00592B9A-A24D-4050-88E2-27D64EBA6810}"/>
    <dgm:cxn modelId="{1D3A3F28-5769-44F8-AD2A-51F4D1A46597}" srcId="{D17E0290-E4D4-4639-BDF7-422236C9801F}" destId="{EAFBCC40-24BF-4E86-8E6F-AE51E944039A}" srcOrd="1" destOrd="0" parTransId="{65ADF5BD-BFC8-47A4-BDDC-313213791261}" sibTransId="{38E6949E-714E-4CA5-A4EA-61ACD995D2ED}"/>
    <dgm:cxn modelId="{5EA883A1-9FA5-43B6-88D2-00CB55B321F5}" type="presOf" srcId="{FFCB916F-9431-4226-BEDC-CB4FE2E89068}" destId="{59E2A071-8FED-4031-BC8E-AB717879B490}" srcOrd="0" destOrd="3" presId="urn:microsoft.com/office/officeart/2005/8/layout/hList1"/>
    <dgm:cxn modelId="{2FDC4E2E-7304-46EE-8E01-53B9C6D0ADA9}" srcId="{E697A398-73E4-401E-80A8-F6E1C411216C}" destId="{826179FD-5584-405F-9C2A-C416611A2275}" srcOrd="0" destOrd="0" parTransId="{1C3F13EE-1620-4A53-B549-F4725C69E21C}" sibTransId="{FDBCCF78-B737-4D46-9770-FBF636BD37C2}"/>
    <dgm:cxn modelId="{566F56EF-B150-45B3-A907-FAE2B8780DE5}" type="presOf" srcId="{14B1A9CC-F05E-48D6-9B3F-C7D86AA8C549}" destId="{D620722B-B9A2-453E-BE08-F6CC3F0FDD49}" srcOrd="0" destOrd="2" presId="urn:microsoft.com/office/officeart/2005/8/layout/hList1"/>
    <dgm:cxn modelId="{8074828A-F897-4F90-9228-719C15FE0E75}" srcId="{3851B0ED-61B4-4C4D-A271-5C6556D79D25}" destId="{29A829DE-E1B7-4F70-A355-0ECEEBC074D7}" srcOrd="5" destOrd="0" parTransId="{4AF092A0-774C-4B6E-9792-609D378A73BD}" sibTransId="{1F8AB6F3-FAE4-4D0A-B9FE-657101516D32}"/>
    <dgm:cxn modelId="{B92EC96E-7002-4C43-8DE9-D08C99C2D403}" type="presOf" srcId="{29A829DE-E1B7-4F70-A355-0ECEEBC074D7}" destId="{59E2A071-8FED-4031-BC8E-AB717879B490}" srcOrd="0" destOrd="5" presId="urn:microsoft.com/office/officeart/2005/8/layout/hList1"/>
    <dgm:cxn modelId="{9A95C373-DC9A-4C2E-8C11-FDF57C85D06E}" type="presOf" srcId="{7D331E5D-E64A-4476-8F1D-90B168E3939A}" destId="{340E1F50-F2ED-45A7-9293-4CE9198C3CB9}" srcOrd="0" destOrd="1" presId="urn:microsoft.com/office/officeart/2005/8/layout/hList1"/>
    <dgm:cxn modelId="{EA2C3FD9-3D8D-4E73-8553-F2BA6FB88F5B}" srcId="{3851B0ED-61B4-4C4D-A271-5C6556D79D25}" destId="{1EDE46FF-467D-4C1E-9073-99D2AFFD0787}" srcOrd="2" destOrd="0" parTransId="{C6A39209-36E4-4F0A-9253-BF72C0AA8300}" sibTransId="{3A7D877B-7759-418E-B05E-C3D8847D6A00}"/>
    <dgm:cxn modelId="{F53A6C06-34E9-4CB1-A923-0E36A0C4121A}" srcId="{E697A398-73E4-401E-80A8-F6E1C411216C}" destId="{21FFC236-3773-45A1-8CCC-22270BF6D65E}" srcOrd="2" destOrd="0" parTransId="{BA61C2C7-6504-4472-BD07-D7C333677ED8}" sibTransId="{D1CCEF7C-0C33-438D-8B57-E818DA375239}"/>
    <dgm:cxn modelId="{281D4983-A361-4582-8F4F-52FD8A18E441}" type="presOf" srcId="{6BD32061-D24A-41E4-8FE6-E5EE8BB406EB}" destId="{792D553F-5AC2-4494-A716-50A404DB609B}" srcOrd="0" destOrd="1" presId="urn:microsoft.com/office/officeart/2005/8/layout/hList1"/>
    <dgm:cxn modelId="{270F30F3-DDD0-4F02-8DE9-08A945DAF5B5}" type="presOf" srcId="{2DEC6816-BDD3-4CDE-B338-BEA5B48E801E}" destId="{340E1F50-F2ED-45A7-9293-4CE9198C3CB9}" srcOrd="0" destOrd="5" presId="urn:microsoft.com/office/officeart/2005/8/layout/hList1"/>
    <dgm:cxn modelId="{5DD34B84-2E9C-4A2F-A39F-083A83F09DDB}" type="presOf" srcId="{2285DAA8-2961-4582-864E-FD1474B06B2F}" destId="{340E1F50-F2ED-45A7-9293-4CE9198C3CB9}" srcOrd="0" destOrd="4" presId="urn:microsoft.com/office/officeart/2005/8/layout/hList1"/>
    <dgm:cxn modelId="{0FAE45B1-E34A-4F7C-A9C3-46797F75D8BA}" srcId="{3851B0ED-61B4-4C4D-A271-5C6556D79D25}" destId="{FFCB916F-9431-4226-BEDC-CB4FE2E89068}" srcOrd="3" destOrd="0" parTransId="{4A3C2761-73FC-4965-9FFD-9041EA3CACDC}" sibTransId="{921BB9F4-F563-4B96-A014-63D5324FA8E1}"/>
    <dgm:cxn modelId="{61C052E0-E4FC-4093-A7C5-B4CA583A4E48}" type="presOf" srcId="{7689906C-F4B7-425E-BD0E-1B5ADE53BB57}" destId="{D620722B-B9A2-453E-BE08-F6CC3F0FDD49}" srcOrd="0" destOrd="0" presId="urn:microsoft.com/office/officeart/2005/8/layout/hList1"/>
    <dgm:cxn modelId="{6B84F227-B5C0-41E9-9CEC-8FE1473029A2}" srcId="{630EF908-24DB-4866-A24E-5BC7451ECC5D}" destId="{7D331E5D-E64A-4476-8F1D-90B168E3939A}" srcOrd="1" destOrd="0" parTransId="{5E1D66EE-0D9C-47FE-B56C-5FA8438379BF}" sibTransId="{D68B9222-D8C0-4D4B-A9A5-9C7D7419AA0F}"/>
    <dgm:cxn modelId="{9B45E87D-17C8-4760-83EF-4798564F9011}" srcId="{630EF908-24DB-4866-A24E-5BC7451ECC5D}" destId="{0DEF1201-04C1-441B-AD43-5C0BFD56DC71}" srcOrd="3" destOrd="0" parTransId="{C48C421C-B2AA-4EFF-B80C-6F55EFA9FEE4}" sibTransId="{FD93A429-3CFD-4E6D-8E47-6FDDD90BD395}"/>
    <dgm:cxn modelId="{A380DE7B-7FA9-4528-9F32-70B90C4BCAEE}" type="presOf" srcId="{C6B41566-8FAE-4585-83D5-39CD66205ED2}" destId="{59E2A071-8FED-4031-BC8E-AB717879B490}" srcOrd="0" destOrd="1" presId="urn:microsoft.com/office/officeart/2005/8/layout/hList1"/>
    <dgm:cxn modelId="{B600C026-8D58-4C3D-AD73-F125D8EFFD1B}" type="presOf" srcId="{635FA0D7-7CD7-4974-BD0E-3860E65EC2C3}" destId="{792D553F-5AC2-4494-A716-50A404DB609B}" srcOrd="0" destOrd="3" presId="urn:microsoft.com/office/officeart/2005/8/layout/hList1"/>
    <dgm:cxn modelId="{AED984BC-0FFA-419B-8954-469217DBB7BB}" type="presOf" srcId="{471DC7EE-2F41-4B81-BD8F-B8EB443DD368}" destId="{59E2A071-8FED-4031-BC8E-AB717879B490}" srcOrd="0" destOrd="0" presId="urn:microsoft.com/office/officeart/2005/8/layout/hList1"/>
    <dgm:cxn modelId="{E66B41A3-3A67-4B55-8BCC-2C8293528F69}" srcId="{630EF908-24DB-4866-A24E-5BC7451ECC5D}" destId="{8F49430E-24A0-4DF6-9B31-15E492DECA57}" srcOrd="2" destOrd="0" parTransId="{475BD926-33C2-4789-B474-4195EAC40FEF}" sibTransId="{85798085-7ACD-4599-B426-0115B955E427}"/>
    <dgm:cxn modelId="{C0D38424-05BE-4497-9DD1-EBC176199E62}" srcId="{94663E48-8F56-44D7-9C06-C12AF4826541}" destId="{3851B0ED-61B4-4C4D-A271-5C6556D79D25}" srcOrd="2" destOrd="0" parTransId="{99739748-FF58-4E62-9147-85E5C3D414F7}" sibTransId="{DE97FC90-4624-40A9-9095-5088BE638747}"/>
    <dgm:cxn modelId="{7C0A2C3A-2598-42EA-9ED7-B783069338A6}" type="presOf" srcId="{54A1BE32-2CE1-4533-8A84-AA70FBBD2EBF}" destId="{D620722B-B9A2-453E-BE08-F6CC3F0FDD49}" srcOrd="0" destOrd="4" presId="urn:microsoft.com/office/officeart/2005/8/layout/hList1"/>
    <dgm:cxn modelId="{F0A23530-89AB-4A2C-9207-9ACD88E91AAC}" type="presOf" srcId="{94663E48-8F56-44D7-9C06-C12AF4826541}" destId="{E086FD2A-8490-4D40-96C0-A314014E43DB}" srcOrd="0" destOrd="0" presId="urn:microsoft.com/office/officeart/2005/8/layout/hList1"/>
    <dgm:cxn modelId="{2401F9B6-8429-45B2-9A10-ED32CC32A117}" type="presOf" srcId="{9E8BD67F-A79B-4BE5-A6B7-FBC0630BC700}" destId="{340E1F50-F2ED-45A7-9293-4CE9198C3CB9}" srcOrd="0" destOrd="0" presId="urn:microsoft.com/office/officeart/2005/8/layout/hList1"/>
    <dgm:cxn modelId="{C3B71819-608B-403F-B2A7-45CD9D2A74E2}" type="presOf" srcId="{EAFBCC40-24BF-4E86-8E6F-AE51E944039A}" destId="{D620722B-B9A2-453E-BE08-F6CC3F0FDD49}" srcOrd="0" destOrd="1" presId="urn:microsoft.com/office/officeart/2005/8/layout/hList1"/>
    <dgm:cxn modelId="{2E467CEA-6EEE-4CFC-9413-E9A11630968E}" srcId="{630EF908-24DB-4866-A24E-5BC7451ECC5D}" destId="{2DEC6816-BDD3-4CDE-B338-BEA5B48E801E}" srcOrd="5" destOrd="0" parTransId="{FBFD92B3-A579-4EA9-9680-96C3FEE62D74}" sibTransId="{6394EA6B-6234-46BD-A466-30647415F670}"/>
    <dgm:cxn modelId="{99943440-4AB9-420D-BCEB-4AE75E030B47}" srcId="{D17E0290-E4D4-4639-BDF7-422236C9801F}" destId="{7689906C-F4B7-425E-BD0E-1B5ADE53BB57}" srcOrd="0" destOrd="0" parTransId="{54F1DC46-DB78-4787-94C5-B982BD5BDB4E}" sibTransId="{94DEBF53-3988-4DA2-A534-B2556FD93F31}"/>
    <dgm:cxn modelId="{2FA80F6D-2429-4B7B-A209-8CED287F4508}" type="presOf" srcId="{19DF819C-AFE4-49B7-A3AD-E435E40BA64E}" destId="{340E1F50-F2ED-45A7-9293-4CE9198C3CB9}" srcOrd="0" destOrd="7" presId="urn:microsoft.com/office/officeart/2005/8/layout/hList1"/>
    <dgm:cxn modelId="{B849C884-98EE-4AA7-A6E5-C38DB174D4B2}" srcId="{E697A398-73E4-401E-80A8-F6E1C411216C}" destId="{6BD32061-D24A-41E4-8FE6-E5EE8BB406EB}" srcOrd="1" destOrd="0" parTransId="{793A4385-31BB-41A6-8C7E-99883248E93B}" sibTransId="{A178E1FF-5DB0-4C59-A11F-078C2BE29AAB}"/>
    <dgm:cxn modelId="{D7B7E32F-D731-4F88-AB59-8BAE5086A4A5}" type="presOf" srcId="{8F49430E-24A0-4DF6-9B31-15E492DECA57}" destId="{340E1F50-F2ED-45A7-9293-4CE9198C3CB9}" srcOrd="0" destOrd="2" presId="urn:microsoft.com/office/officeart/2005/8/layout/hList1"/>
    <dgm:cxn modelId="{12D44D1B-F387-4C97-8960-B4C84A6AE367}" srcId="{3851B0ED-61B4-4C4D-A271-5C6556D79D25}" destId="{F3F12059-D3D5-4378-8138-88C0EEA09866}" srcOrd="4" destOrd="0" parTransId="{17051210-667C-47AC-8EEF-82DFE7FD386A}" sibTransId="{13FF4FAA-B895-4A81-B8F3-6940A21D7985}"/>
    <dgm:cxn modelId="{73864A31-102A-4991-A051-9AF555FD91C2}" srcId="{D17E0290-E4D4-4639-BDF7-422236C9801F}" destId="{14B1A9CC-F05E-48D6-9B3F-C7D86AA8C549}" srcOrd="2" destOrd="0" parTransId="{7DB10111-DC3F-46F4-88D9-1F221C47E0DA}" sibTransId="{F7B8F767-2124-47C6-A9F4-949238B08605}"/>
    <dgm:cxn modelId="{45BE464E-630F-4F9E-9F5D-7E8EA91ED26F}" type="presOf" srcId="{A72AF307-6261-49BF-9214-F47109C1835A}" destId="{340E1F50-F2ED-45A7-9293-4CE9198C3CB9}" srcOrd="0" destOrd="6" presId="urn:microsoft.com/office/officeart/2005/8/layout/hList1"/>
    <dgm:cxn modelId="{81FC45FA-4C12-490C-84B6-5B9C48B0F4FA}" type="presOf" srcId="{826179FD-5584-405F-9C2A-C416611A2275}" destId="{792D553F-5AC2-4494-A716-50A404DB609B}" srcOrd="0" destOrd="0" presId="urn:microsoft.com/office/officeart/2005/8/layout/hList1"/>
    <dgm:cxn modelId="{F7E7D6E2-4A41-488D-A5AC-ADD2256FDDA8}" type="presOf" srcId="{E697A398-73E4-401E-80A8-F6E1C411216C}" destId="{75573BB5-4752-4884-937E-8540252E2125}" srcOrd="0" destOrd="0" presId="urn:microsoft.com/office/officeart/2005/8/layout/hList1"/>
    <dgm:cxn modelId="{7446F9A1-029D-454D-B37A-A24C12DA2632}" srcId="{E697A398-73E4-401E-80A8-F6E1C411216C}" destId="{635FA0D7-7CD7-4974-BD0E-3860E65EC2C3}" srcOrd="3" destOrd="0" parTransId="{C0EE3621-2C09-463D-BDD5-2473CB4B34E7}" sibTransId="{A385D131-DEAA-47CD-8FF4-8F1ADE9F43A3}"/>
    <dgm:cxn modelId="{6F44A537-E886-4EFF-A69E-A145C2F59C6B}" srcId="{630EF908-24DB-4866-A24E-5BC7451ECC5D}" destId="{2285DAA8-2961-4582-864E-FD1474B06B2F}" srcOrd="4" destOrd="0" parTransId="{B5EE2474-0A78-4CAB-BEF3-14265A38CACA}" sibTransId="{A0052F0B-11DC-4C02-ADA1-381EE39CA07D}"/>
    <dgm:cxn modelId="{1DB6221C-50B9-4A78-8558-B0908278E521}" type="presOf" srcId="{1EDE46FF-467D-4C1E-9073-99D2AFFD0787}" destId="{59E2A071-8FED-4031-BC8E-AB717879B490}" srcOrd="0" destOrd="2" presId="urn:microsoft.com/office/officeart/2005/8/layout/hList1"/>
    <dgm:cxn modelId="{6C3944EA-46E2-4C0D-9284-5A4059D18921}" type="presOf" srcId="{3851B0ED-61B4-4C4D-A271-5C6556D79D25}" destId="{B3CCF299-12A7-437C-A76F-DA9FDEBE8FFE}" srcOrd="0" destOrd="0" presId="urn:microsoft.com/office/officeart/2005/8/layout/hList1"/>
    <dgm:cxn modelId="{6567920A-DCDC-4F21-8E0F-6B4941785514}" type="presOf" srcId="{0DEF1201-04C1-441B-AD43-5C0BFD56DC71}" destId="{340E1F50-F2ED-45A7-9293-4CE9198C3CB9}" srcOrd="0" destOrd="3" presId="urn:microsoft.com/office/officeart/2005/8/layout/hList1"/>
    <dgm:cxn modelId="{FD02E3C2-13D5-4C83-A90F-882BA3406535}" type="presParOf" srcId="{E086FD2A-8490-4D40-96C0-A314014E43DB}" destId="{5832ED61-04FF-4B59-8752-1584D40E3C29}" srcOrd="0" destOrd="0" presId="urn:microsoft.com/office/officeart/2005/8/layout/hList1"/>
    <dgm:cxn modelId="{5D1FECAE-9B04-4B80-97D4-38490A4301FE}" type="presParOf" srcId="{5832ED61-04FF-4B59-8752-1584D40E3C29}" destId="{3869EA7B-B3D7-4BC9-AC4A-3F0ACD216F60}" srcOrd="0" destOrd="0" presId="urn:microsoft.com/office/officeart/2005/8/layout/hList1"/>
    <dgm:cxn modelId="{47FECA57-A504-47D1-9E55-39D03D797CFA}" type="presParOf" srcId="{5832ED61-04FF-4B59-8752-1584D40E3C29}" destId="{340E1F50-F2ED-45A7-9293-4CE9198C3CB9}" srcOrd="1" destOrd="0" presId="urn:microsoft.com/office/officeart/2005/8/layout/hList1"/>
    <dgm:cxn modelId="{8F6889B6-23E5-4093-848E-AD74F36F3F47}" type="presParOf" srcId="{E086FD2A-8490-4D40-96C0-A314014E43DB}" destId="{09E584D6-AD6D-4656-A266-12D43AB3CFD4}" srcOrd="1" destOrd="0" presId="urn:microsoft.com/office/officeart/2005/8/layout/hList1"/>
    <dgm:cxn modelId="{D7CE856A-8289-4EC3-AF3B-4C99AFEF9D9C}" type="presParOf" srcId="{E086FD2A-8490-4D40-96C0-A314014E43DB}" destId="{280AE09C-67AE-4066-A652-A0A94F69F45F}" srcOrd="2" destOrd="0" presId="urn:microsoft.com/office/officeart/2005/8/layout/hList1"/>
    <dgm:cxn modelId="{38E69D11-19B5-49B1-9B89-0AA64D6D1F86}" type="presParOf" srcId="{280AE09C-67AE-4066-A652-A0A94F69F45F}" destId="{75573BB5-4752-4884-937E-8540252E2125}" srcOrd="0" destOrd="0" presId="urn:microsoft.com/office/officeart/2005/8/layout/hList1"/>
    <dgm:cxn modelId="{97C92CF7-1126-42DC-A9A7-8FA46039ACFB}" type="presParOf" srcId="{280AE09C-67AE-4066-A652-A0A94F69F45F}" destId="{792D553F-5AC2-4494-A716-50A404DB609B}" srcOrd="1" destOrd="0" presId="urn:microsoft.com/office/officeart/2005/8/layout/hList1"/>
    <dgm:cxn modelId="{C13F89B1-CD26-4572-AEB4-98D7EA48EC11}" type="presParOf" srcId="{E086FD2A-8490-4D40-96C0-A314014E43DB}" destId="{9703B006-8AF0-4551-9099-853C4CE29503}" srcOrd="3" destOrd="0" presId="urn:microsoft.com/office/officeart/2005/8/layout/hList1"/>
    <dgm:cxn modelId="{C7BD3941-25A9-47C7-8A6B-D7A6EDD0CD6D}" type="presParOf" srcId="{E086FD2A-8490-4D40-96C0-A314014E43DB}" destId="{5E08EE68-4F0A-497D-BC46-C5CBDFD60F9B}" srcOrd="4" destOrd="0" presId="urn:microsoft.com/office/officeart/2005/8/layout/hList1"/>
    <dgm:cxn modelId="{85C75183-8DA1-418B-B052-9C8CFD3956FD}" type="presParOf" srcId="{5E08EE68-4F0A-497D-BC46-C5CBDFD60F9B}" destId="{B3CCF299-12A7-437C-A76F-DA9FDEBE8FFE}" srcOrd="0" destOrd="0" presId="urn:microsoft.com/office/officeart/2005/8/layout/hList1"/>
    <dgm:cxn modelId="{AD558D08-CC38-40F1-B346-F256A49CC13E}" type="presParOf" srcId="{5E08EE68-4F0A-497D-BC46-C5CBDFD60F9B}" destId="{59E2A071-8FED-4031-BC8E-AB717879B490}" srcOrd="1" destOrd="0" presId="urn:microsoft.com/office/officeart/2005/8/layout/hList1"/>
    <dgm:cxn modelId="{B0BBAB95-00AE-4958-847B-8A3CF39A6448}" type="presParOf" srcId="{E086FD2A-8490-4D40-96C0-A314014E43DB}" destId="{6EE2E541-035F-42D1-A20D-CBD982CE0C86}" srcOrd="5" destOrd="0" presId="urn:microsoft.com/office/officeart/2005/8/layout/hList1"/>
    <dgm:cxn modelId="{740169FF-2BD1-4263-9F75-CEA4067BA800}" type="presParOf" srcId="{E086FD2A-8490-4D40-96C0-A314014E43DB}" destId="{19D97444-9579-4A68-B770-431084015690}" srcOrd="6" destOrd="0" presId="urn:microsoft.com/office/officeart/2005/8/layout/hList1"/>
    <dgm:cxn modelId="{7C5430DD-5E67-4C0F-9AE5-F0ED13BEF4D4}" type="presParOf" srcId="{19D97444-9579-4A68-B770-431084015690}" destId="{11E31050-CAD0-4698-88E6-246F9CEBCFD8}" srcOrd="0" destOrd="0" presId="urn:microsoft.com/office/officeart/2005/8/layout/hList1"/>
    <dgm:cxn modelId="{E25F1F0F-7105-4454-8538-55AB87A14C5D}" type="presParOf" srcId="{19D97444-9579-4A68-B770-431084015690}" destId="{D620722B-B9A2-453E-BE08-F6CC3F0FDD49}"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9EA7B-B3D7-4BC9-AC4A-3F0ACD216F60}">
      <dsp:nvSpPr>
        <dsp:cNvPr id="0" name=""/>
        <dsp:cNvSpPr/>
      </dsp:nvSpPr>
      <dsp:spPr>
        <a:xfrm>
          <a:off x="3" y="45040"/>
          <a:ext cx="1240333" cy="38405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l-PL" sz="1100" b="1" kern="1200"/>
            <a:t>1. W sferze intelektualnej:</a:t>
          </a:r>
        </a:p>
      </dsp:txBody>
      <dsp:txXfrm>
        <a:off x="3" y="45040"/>
        <a:ext cx="1240333" cy="384050"/>
      </dsp:txXfrm>
    </dsp:sp>
    <dsp:sp modelId="{340E1F50-F2ED-45A7-9293-4CE9198C3CB9}">
      <dsp:nvSpPr>
        <dsp:cNvPr id="0" name=""/>
        <dsp:cNvSpPr/>
      </dsp:nvSpPr>
      <dsp:spPr>
        <a:xfrm>
          <a:off x="2062" y="429091"/>
          <a:ext cx="1240333" cy="380457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t>porządkują wiedzę o świecie;</a:t>
          </a:r>
        </a:p>
        <a:p>
          <a:pPr marL="57150" lvl="1" indent="-57150" algn="l" defTabSz="488950">
            <a:lnSpc>
              <a:spcPct val="90000"/>
            </a:lnSpc>
            <a:spcBef>
              <a:spcPct val="0"/>
            </a:spcBef>
            <a:spcAft>
              <a:spcPct val="15000"/>
            </a:spcAft>
            <a:buChar char="••"/>
          </a:pPr>
          <a:r>
            <a:rPr lang="pl-PL" sz="1100" kern="1200"/>
            <a:t>wyjaśniają związki przyczynowo-skutkowe między zdarzeniami;</a:t>
          </a:r>
        </a:p>
        <a:p>
          <a:pPr marL="57150" lvl="1" indent="-57150" algn="l" defTabSz="488950">
            <a:lnSpc>
              <a:spcPct val="90000"/>
            </a:lnSpc>
            <a:spcBef>
              <a:spcPct val="0"/>
            </a:spcBef>
            <a:spcAft>
              <a:spcPct val="15000"/>
            </a:spcAft>
            <a:buChar char="••"/>
          </a:pPr>
          <a:r>
            <a:rPr lang="pl-PL" sz="1100" kern="1200"/>
            <a:t>wbogacają słownictwo;</a:t>
          </a:r>
        </a:p>
        <a:p>
          <a:pPr marL="57150" lvl="1" indent="-57150" algn="l" defTabSz="488950">
            <a:lnSpc>
              <a:spcPct val="90000"/>
            </a:lnSpc>
            <a:spcBef>
              <a:spcPct val="0"/>
            </a:spcBef>
            <a:spcAft>
              <a:spcPct val="15000"/>
            </a:spcAft>
            <a:buChar char="••"/>
          </a:pPr>
          <a:r>
            <a:rPr lang="pl-PL" sz="1100" kern="1200"/>
            <a:t>racjonalizują i obrazują sposób rozwiązania problemu;</a:t>
          </a:r>
        </a:p>
        <a:p>
          <a:pPr marL="57150" lvl="1" indent="-57150" algn="l" defTabSz="488950">
            <a:lnSpc>
              <a:spcPct val="90000"/>
            </a:lnSpc>
            <a:spcBef>
              <a:spcPct val="0"/>
            </a:spcBef>
            <a:spcAft>
              <a:spcPct val="15000"/>
            </a:spcAft>
            <a:buChar char="••"/>
          </a:pPr>
          <a:r>
            <a:rPr lang="pl-PL" sz="1100" kern="1200"/>
            <a:t>zapoznają w sposób prosty i zrozumiały z trudną sytuacją;</a:t>
          </a:r>
        </a:p>
        <a:p>
          <a:pPr marL="57150" lvl="1" indent="-57150" algn="l" defTabSz="488950">
            <a:lnSpc>
              <a:spcPct val="90000"/>
            </a:lnSpc>
            <a:spcBef>
              <a:spcPct val="0"/>
            </a:spcBef>
            <a:spcAft>
              <a:spcPct val="15000"/>
            </a:spcAft>
            <a:buChar char="••"/>
          </a:pPr>
          <a:r>
            <a:rPr lang="pl-PL" sz="1100" kern="1200"/>
            <a:t>rozwijają myślenie intuicyjne;</a:t>
          </a:r>
        </a:p>
        <a:p>
          <a:pPr marL="57150" lvl="1" indent="-57150" algn="l" defTabSz="488950">
            <a:lnSpc>
              <a:spcPct val="90000"/>
            </a:lnSpc>
            <a:spcBef>
              <a:spcPct val="0"/>
            </a:spcBef>
            <a:spcAft>
              <a:spcPct val="15000"/>
            </a:spcAft>
            <a:buChar char="••"/>
          </a:pPr>
          <a:r>
            <a:rPr lang="pl-PL" sz="1100" kern="1200"/>
            <a:t>uczą strategii działania w sytuacji stresowej.</a:t>
          </a:r>
        </a:p>
        <a:p>
          <a:pPr marL="57150" lvl="1" indent="-57150" algn="l" defTabSz="488950">
            <a:lnSpc>
              <a:spcPct val="90000"/>
            </a:lnSpc>
            <a:spcBef>
              <a:spcPct val="0"/>
            </a:spcBef>
            <a:spcAft>
              <a:spcPct val="15000"/>
            </a:spcAft>
            <a:buChar char="••"/>
          </a:pPr>
          <a:endParaRPr lang="pl-PL" sz="1100" kern="1200"/>
        </a:p>
      </dsp:txBody>
      <dsp:txXfrm>
        <a:off x="2062" y="429091"/>
        <a:ext cx="1240333" cy="3804570"/>
      </dsp:txXfrm>
    </dsp:sp>
    <dsp:sp modelId="{75573BB5-4752-4884-937E-8540252E2125}">
      <dsp:nvSpPr>
        <dsp:cNvPr id="0" name=""/>
        <dsp:cNvSpPr/>
      </dsp:nvSpPr>
      <dsp:spPr>
        <a:xfrm>
          <a:off x="1424675" y="61474"/>
          <a:ext cx="1240333" cy="38405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l-PL" sz="1100" b="1" kern="1200"/>
            <a:t>2. W sferze społecznej:</a:t>
          </a:r>
        </a:p>
      </dsp:txBody>
      <dsp:txXfrm>
        <a:off x="1424675" y="61474"/>
        <a:ext cx="1240333" cy="384050"/>
      </dsp:txXfrm>
    </dsp:sp>
    <dsp:sp modelId="{792D553F-5AC2-4494-A716-50A404DB609B}">
      <dsp:nvSpPr>
        <dsp:cNvPr id="0" name=""/>
        <dsp:cNvSpPr/>
      </dsp:nvSpPr>
      <dsp:spPr>
        <a:xfrm>
          <a:off x="1416043" y="429091"/>
          <a:ext cx="1240333" cy="380457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t>dają wiedzę na temat ról grup i związków społecznych;</a:t>
          </a:r>
        </a:p>
        <a:p>
          <a:pPr marL="57150" lvl="1" indent="-57150" algn="l" defTabSz="488950">
            <a:lnSpc>
              <a:spcPct val="90000"/>
            </a:lnSpc>
            <a:spcBef>
              <a:spcPct val="0"/>
            </a:spcBef>
            <a:spcAft>
              <a:spcPct val="15000"/>
            </a:spcAft>
            <a:buChar char="••"/>
          </a:pPr>
          <a:r>
            <a:rPr lang="pl-PL" sz="1100" kern="1200"/>
            <a:t>uczą zrozumienia zasad współżycia społecznego;</a:t>
          </a:r>
        </a:p>
        <a:p>
          <a:pPr marL="57150" lvl="1" indent="-57150" algn="l" defTabSz="488950">
            <a:lnSpc>
              <a:spcPct val="90000"/>
            </a:lnSpc>
            <a:spcBef>
              <a:spcPct val="0"/>
            </a:spcBef>
            <a:spcAft>
              <a:spcPct val="15000"/>
            </a:spcAft>
            <a:buChar char="••"/>
          </a:pPr>
          <a:r>
            <a:rPr lang="pl-PL" sz="1100" kern="1200"/>
            <a:t>rozwijają i wzmacniają więzi rodzinne;</a:t>
          </a:r>
        </a:p>
        <a:p>
          <a:pPr marL="57150" lvl="1" indent="-57150" algn="l" defTabSz="488950">
            <a:lnSpc>
              <a:spcPct val="90000"/>
            </a:lnSpc>
            <a:spcBef>
              <a:spcPct val="0"/>
            </a:spcBef>
            <a:spcAft>
              <a:spcPct val="15000"/>
            </a:spcAft>
            <a:buChar char="••"/>
          </a:pPr>
          <a:r>
            <a:rPr lang="pl-PL" sz="1100" kern="1200"/>
            <a:t>budzą poczucie przynależności do rodziny i grupy.</a:t>
          </a:r>
        </a:p>
      </dsp:txBody>
      <dsp:txXfrm>
        <a:off x="1416043" y="429091"/>
        <a:ext cx="1240333" cy="3804570"/>
      </dsp:txXfrm>
    </dsp:sp>
    <dsp:sp modelId="{B3CCF299-12A7-437C-A76F-DA9FDEBE8FFE}">
      <dsp:nvSpPr>
        <dsp:cNvPr id="0" name=""/>
        <dsp:cNvSpPr/>
      </dsp:nvSpPr>
      <dsp:spPr>
        <a:xfrm>
          <a:off x="2830023" y="45040"/>
          <a:ext cx="1240333" cy="38405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l-PL" sz="1100" b="1" kern="1200"/>
            <a:t>3. W sferze emocjonalnej:</a:t>
          </a:r>
        </a:p>
      </dsp:txBody>
      <dsp:txXfrm>
        <a:off x="2830023" y="45040"/>
        <a:ext cx="1240333" cy="384050"/>
      </dsp:txXfrm>
    </dsp:sp>
    <dsp:sp modelId="{59E2A071-8FED-4031-BC8E-AB717879B490}">
      <dsp:nvSpPr>
        <dsp:cNvPr id="0" name=""/>
        <dsp:cNvSpPr/>
      </dsp:nvSpPr>
      <dsp:spPr>
        <a:xfrm>
          <a:off x="2830023" y="429091"/>
          <a:ext cx="1240333" cy="380457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t>zapoznają ze sklaą i bogactwem uczuć;</a:t>
          </a:r>
        </a:p>
        <a:p>
          <a:pPr marL="57150" lvl="1" indent="-57150" algn="l" defTabSz="488950">
            <a:lnSpc>
              <a:spcPct val="90000"/>
            </a:lnSpc>
            <a:spcBef>
              <a:spcPct val="0"/>
            </a:spcBef>
            <a:spcAft>
              <a:spcPct val="15000"/>
            </a:spcAft>
            <a:buChar char="••"/>
          </a:pPr>
          <a:r>
            <a:rPr lang="pl-PL" sz="1100" kern="1200"/>
            <a:t>kompensują brak i niedostatek doświadczeń świata realnego;</a:t>
          </a:r>
        </a:p>
        <a:p>
          <a:pPr marL="57150" lvl="1" indent="-57150" algn="l" defTabSz="488950">
            <a:lnSpc>
              <a:spcPct val="90000"/>
            </a:lnSpc>
            <a:spcBef>
              <a:spcPct val="0"/>
            </a:spcBef>
            <a:spcAft>
              <a:spcPct val="15000"/>
            </a:spcAft>
            <a:buChar char="••"/>
          </a:pPr>
          <a:r>
            <a:rPr lang="pl-PL" sz="1100" kern="1200"/>
            <a:t>dają poczucie bezpieczeństwa;</a:t>
          </a:r>
        </a:p>
        <a:p>
          <a:pPr marL="57150" lvl="1" indent="-57150" algn="l" defTabSz="488950">
            <a:lnSpc>
              <a:spcPct val="90000"/>
            </a:lnSpc>
            <a:spcBef>
              <a:spcPct val="0"/>
            </a:spcBef>
            <a:spcAft>
              <a:spcPct val="15000"/>
            </a:spcAft>
            <a:buChar char="••"/>
          </a:pPr>
          <a:r>
            <a:rPr lang="pl-PL" sz="1100" kern="1200"/>
            <a:t>pozwalają wierzyć, że inni myślą i czują tak samo;</a:t>
          </a:r>
        </a:p>
        <a:p>
          <a:pPr marL="57150" lvl="1" indent="-57150" algn="l" defTabSz="488950">
            <a:lnSpc>
              <a:spcPct val="90000"/>
            </a:lnSpc>
            <a:spcBef>
              <a:spcPct val="0"/>
            </a:spcBef>
            <a:spcAft>
              <a:spcPct val="15000"/>
            </a:spcAft>
            <a:buChar char="••"/>
          </a:pPr>
          <a:r>
            <a:rPr lang="pl-PL" sz="1100" kern="1200"/>
            <a:t>uwalniają od poczucia winy;</a:t>
          </a:r>
        </a:p>
        <a:p>
          <a:pPr marL="57150" lvl="1" indent="-57150" algn="l" defTabSz="488950">
            <a:lnSpc>
              <a:spcPct val="90000"/>
            </a:lnSpc>
            <a:spcBef>
              <a:spcPct val="0"/>
            </a:spcBef>
            <a:spcAft>
              <a:spcPct val="15000"/>
            </a:spcAft>
            <a:buChar char="••"/>
          </a:pPr>
          <a:r>
            <a:rPr lang="pl-PL" sz="1100" kern="1200"/>
            <a:t>rozładowują stres i napięcie.</a:t>
          </a:r>
        </a:p>
      </dsp:txBody>
      <dsp:txXfrm>
        <a:off x="2830023" y="429091"/>
        <a:ext cx="1240333" cy="3804570"/>
      </dsp:txXfrm>
    </dsp:sp>
    <dsp:sp modelId="{11E31050-CAD0-4698-88E6-246F9CEBCFD8}">
      <dsp:nvSpPr>
        <dsp:cNvPr id="0" name=""/>
        <dsp:cNvSpPr/>
      </dsp:nvSpPr>
      <dsp:spPr>
        <a:xfrm>
          <a:off x="4244003" y="45040"/>
          <a:ext cx="1240333" cy="38405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pl-PL" sz="1100" b="1" kern="1200"/>
            <a:t>4. W sferze zachowania:</a:t>
          </a:r>
        </a:p>
      </dsp:txBody>
      <dsp:txXfrm>
        <a:off x="4244003" y="45040"/>
        <a:ext cx="1240333" cy="384050"/>
      </dsp:txXfrm>
    </dsp:sp>
    <dsp:sp modelId="{D620722B-B9A2-453E-BE08-F6CC3F0FDD49}">
      <dsp:nvSpPr>
        <dsp:cNvPr id="0" name=""/>
        <dsp:cNvSpPr/>
      </dsp:nvSpPr>
      <dsp:spPr>
        <a:xfrm>
          <a:off x="4244003" y="429091"/>
          <a:ext cx="1240333" cy="380457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t>uczą oceniać postawy moralne: złe, dobre;</a:t>
          </a:r>
        </a:p>
        <a:p>
          <a:pPr marL="57150" lvl="1" indent="-57150" algn="l" defTabSz="488950">
            <a:lnSpc>
              <a:spcPct val="90000"/>
            </a:lnSpc>
            <a:spcBef>
              <a:spcPct val="0"/>
            </a:spcBef>
            <a:spcAft>
              <a:spcPct val="15000"/>
            </a:spcAft>
            <a:buChar char="••"/>
          </a:pPr>
          <a:r>
            <a:rPr lang="pl-PL" sz="1100" kern="1200"/>
            <a:t>tłumaczą szkodliwe efekt działań;</a:t>
          </a:r>
        </a:p>
        <a:p>
          <a:pPr marL="57150" lvl="1" indent="-57150" algn="l" defTabSz="488950">
            <a:lnSpc>
              <a:spcPct val="90000"/>
            </a:lnSpc>
            <a:spcBef>
              <a:spcPct val="0"/>
            </a:spcBef>
            <a:spcAft>
              <a:spcPct val="15000"/>
            </a:spcAft>
            <a:buChar char="••"/>
          </a:pPr>
          <a:r>
            <a:rPr lang="pl-PL" sz="1100" kern="1200"/>
            <a:t>oduczają zachowań niepożądanych;</a:t>
          </a:r>
        </a:p>
        <a:p>
          <a:pPr marL="57150" lvl="1" indent="-57150" algn="l" defTabSz="488950">
            <a:lnSpc>
              <a:spcPct val="90000"/>
            </a:lnSpc>
            <a:spcBef>
              <a:spcPct val="0"/>
            </a:spcBef>
            <a:spcAft>
              <a:spcPct val="15000"/>
            </a:spcAft>
            <a:buChar char="••"/>
          </a:pPr>
          <a:r>
            <a:rPr lang="pl-PL" sz="1100" kern="1200"/>
            <a:t>uczą rozpoznawać zagrożenia i bronić się przed nimi;</a:t>
          </a:r>
        </a:p>
        <a:p>
          <a:pPr marL="57150" lvl="1" indent="-57150" algn="l" defTabSz="488950">
            <a:lnSpc>
              <a:spcPct val="90000"/>
            </a:lnSpc>
            <a:spcBef>
              <a:spcPct val="0"/>
            </a:spcBef>
            <a:spcAft>
              <a:spcPct val="15000"/>
            </a:spcAft>
            <a:buChar char="••"/>
          </a:pPr>
          <a:r>
            <a:rPr lang="pl-PL" sz="1100" kern="1200"/>
            <a:t>kształtują postawę przyszłego odbiorcy.</a:t>
          </a:r>
        </a:p>
      </dsp:txBody>
      <dsp:txXfrm>
        <a:off x="4244003" y="429091"/>
        <a:ext cx="1240333" cy="380457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dc:creator>
  <cp:keywords/>
  <dc:description/>
  <cp:lastModifiedBy>DziAde</cp:lastModifiedBy>
  <cp:revision>4</cp:revision>
  <dcterms:created xsi:type="dcterms:W3CDTF">2023-01-10T07:13:00Z</dcterms:created>
  <dcterms:modified xsi:type="dcterms:W3CDTF">2023-01-10T07:17:00Z</dcterms:modified>
</cp:coreProperties>
</file>